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2D1A6" w14:textId="77777777" w:rsidR="00DF2B91" w:rsidRDefault="00DF2B91" w:rsidP="00DF2B91">
      <w:pPr>
        <w:spacing w:after="120"/>
        <w:jc w:val="center"/>
        <w:rPr>
          <w:rFonts w:ascii="Times New Roman" w:hAnsi="Times New Roman" w:cs="Times New Roman"/>
          <w:b/>
          <w:sz w:val="24"/>
          <w:szCs w:val="24"/>
        </w:rPr>
      </w:pPr>
      <w:bookmarkStart w:id="0" w:name="_Hlk199486261"/>
      <w:bookmarkStart w:id="1" w:name="_Toc136265927"/>
      <w:bookmarkStart w:id="2" w:name="_Toc199486279"/>
      <w:r>
        <w:rPr>
          <w:rFonts w:ascii="Times New Roman" w:hAnsi="Times New Roman" w:cs="Times New Roman"/>
          <w:b/>
          <w:sz w:val="24"/>
          <w:szCs w:val="24"/>
        </w:rPr>
        <w:t xml:space="preserve">Concept Note </w:t>
      </w:r>
    </w:p>
    <w:p w14:paraId="1F71C2A5" w14:textId="77777777" w:rsidR="00DF2B91" w:rsidRDefault="00DF2B91" w:rsidP="00DF2B91">
      <w:pPr>
        <w:spacing w:after="120"/>
        <w:jc w:val="center"/>
        <w:rPr>
          <w:rFonts w:ascii="Times New Roman" w:hAnsi="Times New Roman"/>
          <w:b/>
        </w:rPr>
      </w:pPr>
      <w:r>
        <w:rPr>
          <w:rFonts w:ascii="Times New Roman" w:hAnsi="Times New Roman"/>
          <w:b/>
        </w:rPr>
        <w:t>National Workshop on</w:t>
      </w:r>
    </w:p>
    <w:p w14:paraId="6A44F8CC" w14:textId="77777777" w:rsidR="00DF2B91" w:rsidRDefault="00DF2B91" w:rsidP="00DF2B91">
      <w:pPr>
        <w:spacing w:after="120"/>
        <w:jc w:val="center"/>
        <w:rPr>
          <w:rFonts w:ascii="Times New Roman" w:hAnsi="Times New Roman"/>
          <w:b/>
        </w:rPr>
      </w:pPr>
      <w:bookmarkStart w:id="3" w:name="_Hlk189663843"/>
      <w:r w:rsidRPr="00B645A5">
        <w:rPr>
          <w:rFonts w:ascii="Times New Roman" w:hAnsi="Times New Roman"/>
          <w:b/>
        </w:rPr>
        <w:t>Enhancing Participation of Micro-, Small and Medium-sized Enterprises (MSMEs) in Digital Economy to Accelerate Sustainable Development in Cambodia</w:t>
      </w:r>
    </w:p>
    <w:p w14:paraId="6842EBEF" w14:textId="7813110D" w:rsidR="00DF2B91" w:rsidRPr="00DF2B91" w:rsidRDefault="00DF2B91" w:rsidP="00DF2B91">
      <w:pPr>
        <w:spacing w:after="120"/>
        <w:jc w:val="center"/>
        <w:rPr>
          <w:rFonts w:ascii="Times New Roman" w:hAnsi="Times New Roman"/>
          <w:bCs/>
        </w:rPr>
      </w:pPr>
      <w:r w:rsidRPr="00DF2B91">
        <w:rPr>
          <w:rFonts w:ascii="Times New Roman" w:hAnsi="Times New Roman"/>
          <w:bCs/>
        </w:rPr>
        <w:t>8-9 July</w:t>
      </w:r>
    </w:p>
    <w:p w14:paraId="2DE7DD43" w14:textId="7C2C9AB2" w:rsidR="00DF2B91" w:rsidRPr="00DF2B91" w:rsidRDefault="00DF2B91" w:rsidP="00DF2B91">
      <w:pPr>
        <w:spacing w:after="120"/>
        <w:jc w:val="center"/>
        <w:rPr>
          <w:rFonts w:ascii="Times New Roman" w:hAnsi="Times New Roman"/>
          <w:bCs/>
        </w:rPr>
      </w:pPr>
      <w:r w:rsidRPr="00DF2B91">
        <w:rPr>
          <w:rFonts w:ascii="Times New Roman" w:hAnsi="Times New Roman"/>
          <w:bCs/>
        </w:rPr>
        <w:t>Phnom Penh, Cambodia</w:t>
      </w:r>
    </w:p>
    <w:bookmarkEnd w:id="3"/>
    <w:p w14:paraId="060F64C1" w14:textId="77777777" w:rsidR="00DF2B91" w:rsidRDefault="00DF2B91" w:rsidP="006C60CA">
      <w:pPr>
        <w:pStyle w:val="Heading1"/>
        <w:spacing w:after="240" w:line="276" w:lineRule="auto"/>
        <w:jc w:val="both"/>
        <w:rPr>
          <w:rFonts w:ascii="Arial" w:eastAsia="Arial" w:hAnsi="Arial" w:cs="Arial"/>
          <w:b/>
          <w:color w:val="auto"/>
          <w:sz w:val="24"/>
          <w:szCs w:val="24"/>
        </w:rPr>
      </w:pPr>
    </w:p>
    <w:p w14:paraId="07E39117" w14:textId="16FD14B0" w:rsidR="00F56A56" w:rsidRPr="00DF2B91" w:rsidRDefault="00E403D7" w:rsidP="006C60CA">
      <w:pPr>
        <w:pStyle w:val="Heading1"/>
        <w:spacing w:after="240" w:line="276" w:lineRule="auto"/>
        <w:jc w:val="both"/>
        <w:rPr>
          <w:rFonts w:ascii="Times New Roman" w:eastAsia="Arial" w:hAnsi="Times New Roman" w:cs="Times New Roman"/>
          <w:b/>
          <w:color w:val="auto"/>
          <w:sz w:val="22"/>
          <w:szCs w:val="22"/>
        </w:rPr>
      </w:pPr>
      <w:r w:rsidRPr="00DF2B91">
        <w:rPr>
          <w:rFonts w:ascii="Times New Roman" w:eastAsia="Arial" w:hAnsi="Times New Roman" w:cs="Times New Roman"/>
          <w:b/>
          <w:color w:val="auto"/>
          <w:sz w:val="22"/>
          <w:szCs w:val="22"/>
        </w:rPr>
        <w:t>Background</w:t>
      </w:r>
      <w:bookmarkEnd w:id="1"/>
      <w:bookmarkEnd w:id="2"/>
    </w:p>
    <w:p w14:paraId="05356013" w14:textId="17DFBA3F" w:rsidR="00951557" w:rsidRPr="00DF2B91" w:rsidRDefault="00951557" w:rsidP="00951557">
      <w:pPr>
        <w:pStyle w:val="ListParagraph"/>
        <w:spacing w:line="288" w:lineRule="auto"/>
        <w:ind w:left="0"/>
        <w:jc w:val="both"/>
        <w:rPr>
          <w:rFonts w:ascii="Times New Roman" w:hAnsi="Times New Roman" w:cs="Times New Roman"/>
        </w:rPr>
      </w:pPr>
      <w:bookmarkStart w:id="4" w:name="_Toc136265928"/>
      <w:r w:rsidRPr="00DF2B91">
        <w:rPr>
          <w:rFonts w:ascii="Times New Roman" w:hAnsi="Times New Roman" w:cs="Times New Roman"/>
        </w:rPr>
        <w:t>Micro-, small and medium-sized enterprises (MSMEs) play a major role in implementation of the 2030 Agenda for Sustainable Development and its Sustainable Development Goals. In his message to the United Nations MSME Day on 27 June 2024, the Secretary-General urged countries to commit and support MSMEs in “</w:t>
      </w:r>
      <w:r w:rsidRPr="00DF2B91">
        <w:rPr>
          <w:rFonts w:ascii="Times New Roman" w:hAnsi="Times New Roman" w:cs="Times New Roman"/>
          <w:i/>
          <w:iCs/>
        </w:rPr>
        <w:t>making the Sustainable Development Goals a reality</w:t>
      </w:r>
      <w:r w:rsidRPr="00DF2B91">
        <w:rPr>
          <w:rFonts w:ascii="Times New Roman" w:hAnsi="Times New Roman" w:cs="Times New Roman"/>
        </w:rPr>
        <w:t>”. In Cambodia, MSMEs can be considered as the backbone of the economy as they account for 99.8 percent of its businesses. </w:t>
      </w:r>
      <w:hyperlink r:id="rId9" w:tgtFrame="_blank" w:tooltip="(opens in a new window)" w:history="1">
        <w:r w:rsidRPr="00DF2B91">
          <w:rPr>
            <w:rFonts w:ascii="Times New Roman" w:hAnsi="Times New Roman" w:cs="Times New Roman"/>
          </w:rPr>
          <w:t>MSMEs provide 58 percent of GDP</w:t>
        </w:r>
      </w:hyperlink>
      <w:r w:rsidRPr="00DF2B91">
        <w:rPr>
          <w:rFonts w:ascii="Times New Roman" w:hAnsi="Times New Roman" w:cs="Times New Roman"/>
        </w:rPr>
        <w:t> and 70 percent of total employment of the country</w:t>
      </w:r>
      <w:r w:rsidRPr="00DF2B91">
        <w:rPr>
          <w:rStyle w:val="FootnoteReference"/>
          <w:rFonts w:ascii="Times New Roman" w:hAnsi="Times New Roman" w:cs="Times New Roman"/>
        </w:rPr>
        <w:footnoteReference w:id="1"/>
      </w:r>
      <w:r w:rsidRPr="00DF2B91">
        <w:rPr>
          <w:rFonts w:ascii="Times New Roman" w:hAnsi="Times New Roman" w:cs="Times New Roman"/>
        </w:rPr>
        <w:t>. Sixty-one</w:t>
      </w:r>
      <w:hyperlink r:id="rId10" w:tgtFrame="_blank" w:tooltip="(opens in a new window)" w:history="1">
        <w:r w:rsidRPr="00DF2B91">
          <w:rPr>
            <w:rFonts w:ascii="Times New Roman" w:hAnsi="Times New Roman" w:cs="Times New Roman"/>
          </w:rPr>
          <w:t xml:space="preserve"> percent of these MSMEs are owned by women</w:t>
        </w:r>
      </w:hyperlink>
      <w:r w:rsidRPr="00DF2B91">
        <w:rPr>
          <w:rStyle w:val="FootnoteReference"/>
          <w:rFonts w:ascii="Times New Roman" w:hAnsi="Times New Roman" w:cs="Times New Roman"/>
        </w:rPr>
        <w:footnoteReference w:id="2"/>
      </w:r>
      <w:r w:rsidRPr="00DF2B91">
        <w:rPr>
          <w:rFonts w:ascii="Times New Roman" w:hAnsi="Times New Roman" w:cs="Times New Roman"/>
        </w:rPr>
        <w:t>. Many MSMEs, especially those owned and run by women and youth, fall under the informal economy category which made them particularly vulnerable to economic shocks and market uncertainties as they lack capacities for recovery from such crises. Despite their noted contributions to SDGs in Cambodia, MSMEs, especially women and youth-owned enterprises, have been hit the hardest by the negative socioeconomic impact of the COVID-19 pandemic, rising inflations and interrupted supply chains.</w:t>
      </w:r>
    </w:p>
    <w:p w14:paraId="6BB37BBC" w14:textId="77777777" w:rsidR="00951557" w:rsidRPr="00DF2B91" w:rsidRDefault="00951557" w:rsidP="00951557">
      <w:pPr>
        <w:pStyle w:val="ListParagraph"/>
        <w:spacing w:line="288" w:lineRule="auto"/>
        <w:ind w:left="0"/>
        <w:jc w:val="both"/>
        <w:rPr>
          <w:rFonts w:ascii="Times New Roman" w:hAnsi="Times New Roman" w:cs="Times New Roman"/>
        </w:rPr>
      </w:pPr>
    </w:p>
    <w:p w14:paraId="04C738E1" w14:textId="183BE66F" w:rsidR="00951557" w:rsidRPr="00DF2B91" w:rsidRDefault="00951557" w:rsidP="00951557">
      <w:pPr>
        <w:pStyle w:val="ListParagraph"/>
        <w:spacing w:line="288" w:lineRule="auto"/>
        <w:ind w:left="0"/>
        <w:jc w:val="both"/>
        <w:rPr>
          <w:rFonts w:ascii="Times New Roman" w:hAnsi="Times New Roman" w:cs="Times New Roman"/>
        </w:rPr>
      </w:pPr>
      <w:r w:rsidRPr="00DF2B91">
        <w:rPr>
          <w:rFonts w:ascii="Times New Roman" w:hAnsi="Times New Roman" w:cs="Times New Roman"/>
        </w:rPr>
        <w:t>Due to the Covid-19 pandemic, Cambodia’s economy faced a loss in economic growth of minus 3.1% in 2020, predominantly impacting its garment, tourism and construction sectors, where MSMEs concentrate</w:t>
      </w:r>
      <w:r w:rsidRPr="00DF2B91">
        <w:rPr>
          <w:rStyle w:val="FootnoteReference"/>
          <w:rFonts w:ascii="Times New Roman" w:hAnsi="Times New Roman" w:cs="Times New Roman"/>
        </w:rPr>
        <w:footnoteReference w:id="3"/>
      </w:r>
      <w:r w:rsidRPr="00DF2B91">
        <w:rPr>
          <w:rFonts w:ascii="Times New Roman" w:hAnsi="Times New Roman" w:cs="Times New Roman"/>
        </w:rPr>
        <w:t xml:space="preserve">. These shocks led to spillover impacts in the context of rising inflation and interrupted supply chains. The confluence of changes has drastically changed business landscape for many MSMEs relying solely on physical markets. With quarantine imposed, customer traffic shifted to digital online platforms where market opportunities emerged, frequently, with high values. Likewise, inflationary pressures, combined with supply chain interruptions, have necessitated the need for digital transformation among MSMEs to enhance resilience, improve market access, and boost operational efficiency. In this context, over the past years, MSME digitization in Cambodia has gained increased attention as one of the solutions that mitigate challenges by improving efficiency, reducing costs, and enhancing supply chain transparency. Digital tools, such as e-commerce, digital marketing and online lending and digital finance, can help businesses identify and access new market opportunities, at the same time aid with tracking inventory and optimizing efficiency. The Government of Cambodia has recognized the importance of MSME digitization and has implemented several initiatives in this regard such as the "Cambodia Digital Economy and Society </w:t>
      </w:r>
      <w:r w:rsidRPr="00DF2B91">
        <w:rPr>
          <w:rFonts w:ascii="Times New Roman" w:hAnsi="Times New Roman" w:cs="Times New Roman"/>
        </w:rPr>
        <w:lastRenderedPageBreak/>
        <w:t xml:space="preserve">Policy Framework 2021–2035" which outlines strategies to enhance digital infrastructure, promote e-commerce, and foster digital literacy among businesses, including MSMEs. Additionally, partnerships with financial institutions have been supported to facilitate access to digital payment systems and financial services, enabling MSMEs to expand access to market in both online and offline settings. </w:t>
      </w:r>
    </w:p>
    <w:p w14:paraId="2495635B" w14:textId="77777777" w:rsidR="00594D94" w:rsidRPr="00DF2B91" w:rsidRDefault="00594D94" w:rsidP="00951557">
      <w:pPr>
        <w:pStyle w:val="ListParagraph"/>
        <w:spacing w:line="288" w:lineRule="auto"/>
        <w:ind w:left="0"/>
        <w:jc w:val="both"/>
        <w:rPr>
          <w:rFonts w:ascii="Times New Roman" w:hAnsi="Times New Roman" w:cs="Times New Roman"/>
        </w:rPr>
      </w:pPr>
    </w:p>
    <w:p w14:paraId="27CD15C3" w14:textId="4C4649C2" w:rsidR="00594D94" w:rsidRPr="00DF2B91" w:rsidRDefault="00951557" w:rsidP="000C4343">
      <w:pPr>
        <w:pStyle w:val="ListParagraph"/>
        <w:spacing w:after="240" w:line="288" w:lineRule="auto"/>
        <w:ind w:left="0"/>
        <w:jc w:val="both"/>
        <w:rPr>
          <w:rFonts w:ascii="Times New Roman" w:eastAsia="Times New Roman" w:hAnsi="Times New Roman" w:cs="Times New Roman"/>
          <w:color w:val="000000"/>
          <w:lang w:eastAsia="zh-CN"/>
        </w:rPr>
      </w:pPr>
      <w:r w:rsidRPr="00DF2B91">
        <w:rPr>
          <w:rFonts w:ascii="Times New Roman" w:hAnsi="Times New Roman" w:cs="Times New Roman"/>
        </w:rPr>
        <w:t xml:space="preserve">The workshop aims to improve </w:t>
      </w:r>
      <w:r w:rsidRPr="00DF2B91">
        <w:rPr>
          <w:rFonts w:ascii="Times New Roman" w:eastAsia="Times New Roman" w:hAnsi="Times New Roman" w:cs="Times New Roman"/>
          <w:color w:val="000000"/>
          <w:lang w:eastAsia="zh-CN"/>
        </w:rPr>
        <w:t>technical capacities of policymakers and MSME supporting officers from both national and sub-national levels in general. Additionally, it aims to elevate capacities of MSME entrepreneurs by helping them become better competitors in both online and offline markets. In this project, providing support to women and youth owned enterprises, as well as MSMEs from rural communities is a top priority. The workshop will focus on capitalizing the skills trainees gained from the previous workshop on “</w:t>
      </w:r>
      <w:hyperlink r:id="rId11" w:anchor="background" w:history="1">
        <w:r w:rsidRPr="00DF2B91">
          <w:rPr>
            <w:rStyle w:val="Hyperlink"/>
            <w:rFonts w:ascii="Times New Roman" w:eastAsia="Times New Roman" w:hAnsi="Times New Roman" w:cs="Times New Roman"/>
            <w:lang w:eastAsia="zh-CN"/>
          </w:rPr>
          <w:t>Enhancing business digitization and e-commerce skills among women and youth-owned MSMEs in Cambodia</w:t>
        </w:r>
      </w:hyperlink>
      <w:r w:rsidRPr="00DF2B91">
        <w:rPr>
          <w:rFonts w:ascii="Times New Roman" w:eastAsia="Times New Roman" w:hAnsi="Times New Roman" w:cs="Times New Roman"/>
          <w:color w:val="000000"/>
          <w:lang w:eastAsia="zh-CN"/>
        </w:rPr>
        <w:t xml:space="preserve">” which was jointly organized by the Ministry of Industry, Science, Technology and Innovation (MISTI) and the Division for Sustainable Development Goals, United Nations Department of Economic and Social Affairs (DSDG/DESA), in November 2022. Moreover, the workshop, as a part of DSDG/DESA’s capacity building efforts in Cambodia, will be synergized with peer MSME supporting projects led by the United Nations Country Team (UNCT) in Cambodia. </w:t>
      </w:r>
    </w:p>
    <w:p w14:paraId="37593187" w14:textId="77777777" w:rsidR="005C6BF9" w:rsidRPr="00DF2B91" w:rsidRDefault="005C6BF9" w:rsidP="000C4343">
      <w:pPr>
        <w:pStyle w:val="Heading1"/>
        <w:spacing w:before="360" w:after="240"/>
        <w:jc w:val="both"/>
        <w:rPr>
          <w:rFonts w:ascii="Times New Roman" w:hAnsi="Times New Roman" w:cs="Times New Roman"/>
          <w:b/>
          <w:color w:val="auto"/>
          <w:sz w:val="22"/>
          <w:szCs w:val="22"/>
        </w:rPr>
      </w:pPr>
      <w:bookmarkStart w:id="5" w:name="_Toc199486280"/>
      <w:r w:rsidRPr="00DF2B91">
        <w:rPr>
          <w:rFonts w:ascii="Times New Roman" w:hAnsi="Times New Roman" w:cs="Times New Roman"/>
          <w:b/>
          <w:color w:val="auto"/>
          <w:sz w:val="22"/>
          <w:szCs w:val="22"/>
        </w:rPr>
        <w:t>Overall objectives</w:t>
      </w:r>
      <w:bookmarkEnd w:id="4"/>
      <w:bookmarkEnd w:id="5"/>
      <w:r w:rsidRPr="00DF2B91">
        <w:rPr>
          <w:rFonts w:ascii="Times New Roman" w:hAnsi="Times New Roman" w:cs="Times New Roman"/>
          <w:b/>
          <w:color w:val="auto"/>
          <w:sz w:val="22"/>
          <w:szCs w:val="22"/>
        </w:rPr>
        <w:t xml:space="preserve"> </w:t>
      </w:r>
    </w:p>
    <w:p w14:paraId="50C104C6" w14:textId="77777777" w:rsidR="00951557" w:rsidRPr="00DF2B91" w:rsidRDefault="00951557" w:rsidP="00951557">
      <w:pPr>
        <w:spacing w:line="288" w:lineRule="auto"/>
        <w:jc w:val="both"/>
        <w:rPr>
          <w:rFonts w:ascii="Times New Roman" w:hAnsi="Times New Roman" w:cs="Times New Roman"/>
          <w:bCs/>
        </w:rPr>
      </w:pPr>
      <w:bookmarkStart w:id="6" w:name="_Hlk189663911"/>
      <w:r w:rsidRPr="00DF2B91">
        <w:rPr>
          <w:rFonts w:ascii="Times New Roman" w:hAnsi="Times New Roman" w:cs="Times New Roman"/>
          <w:bCs/>
        </w:rPr>
        <w:t>The national capacity building workshop aims to address the following overall objectives:</w:t>
      </w:r>
    </w:p>
    <w:p w14:paraId="17E1071C" w14:textId="77777777" w:rsidR="00951557" w:rsidRPr="00DF2B91" w:rsidRDefault="00951557" w:rsidP="00951557">
      <w:pPr>
        <w:pStyle w:val="ListParagraph"/>
        <w:numPr>
          <w:ilvl w:val="0"/>
          <w:numId w:val="9"/>
        </w:numPr>
        <w:spacing w:after="120" w:line="276" w:lineRule="auto"/>
        <w:rPr>
          <w:rFonts w:ascii="Times New Roman" w:hAnsi="Times New Roman" w:cs="Times New Roman"/>
        </w:rPr>
      </w:pPr>
      <w:r w:rsidRPr="00DF2B91">
        <w:rPr>
          <w:rFonts w:ascii="Times New Roman" w:hAnsi="Times New Roman" w:cs="Times New Roman"/>
        </w:rPr>
        <w:t xml:space="preserve">Build capacities of national and sub-national policymakers and MSME supporting officers tasked with elevating MSME digitization and resilience </w:t>
      </w:r>
    </w:p>
    <w:p w14:paraId="2EDA7538" w14:textId="77777777" w:rsidR="00951557" w:rsidRPr="00DF2B91" w:rsidRDefault="00951557" w:rsidP="00951557">
      <w:pPr>
        <w:pStyle w:val="ListParagraph"/>
        <w:numPr>
          <w:ilvl w:val="0"/>
          <w:numId w:val="9"/>
        </w:numPr>
        <w:spacing w:after="120" w:line="276" w:lineRule="auto"/>
        <w:rPr>
          <w:rFonts w:ascii="Times New Roman" w:hAnsi="Times New Roman" w:cs="Times New Roman"/>
        </w:rPr>
      </w:pPr>
      <w:r w:rsidRPr="00DF2B91">
        <w:rPr>
          <w:rFonts w:ascii="Times New Roman" w:hAnsi="Times New Roman" w:cs="Times New Roman"/>
        </w:rPr>
        <w:t xml:space="preserve">Build and strengthen entrepreneurship skills among MSME entrepreneurs, especially women and youth entrepreneurs, in areas of applying digital technologies to access high-value market opportunities and improve operational efficiencies with digital tools </w:t>
      </w:r>
    </w:p>
    <w:p w14:paraId="3A966156" w14:textId="77777777" w:rsidR="008C7A5A" w:rsidRPr="00DF2B91" w:rsidRDefault="008C7A5A" w:rsidP="000C4343">
      <w:pPr>
        <w:pStyle w:val="Heading1"/>
        <w:spacing w:before="360"/>
        <w:jc w:val="both"/>
        <w:rPr>
          <w:rFonts w:ascii="Times New Roman" w:hAnsi="Times New Roman" w:cs="Times New Roman"/>
          <w:b/>
          <w:color w:val="auto"/>
          <w:sz w:val="22"/>
          <w:szCs w:val="22"/>
        </w:rPr>
      </w:pPr>
      <w:bookmarkStart w:id="7" w:name="_Toc199486281"/>
      <w:bookmarkEnd w:id="6"/>
      <w:r w:rsidRPr="00DF2B91">
        <w:rPr>
          <w:rFonts w:ascii="Times New Roman" w:hAnsi="Times New Roman" w:cs="Times New Roman"/>
          <w:b/>
          <w:color w:val="auto"/>
          <w:sz w:val="22"/>
          <w:szCs w:val="22"/>
        </w:rPr>
        <w:t>Workshop purposes</w:t>
      </w:r>
      <w:bookmarkEnd w:id="7"/>
    </w:p>
    <w:p w14:paraId="73097EFA" w14:textId="77777777" w:rsidR="00951557" w:rsidRPr="00DF2B91" w:rsidRDefault="00951557" w:rsidP="00381929">
      <w:pPr>
        <w:spacing w:before="240" w:line="288" w:lineRule="auto"/>
        <w:jc w:val="both"/>
        <w:rPr>
          <w:rFonts w:ascii="Times New Roman" w:hAnsi="Times New Roman" w:cs="Times New Roman"/>
        </w:rPr>
      </w:pPr>
      <w:bookmarkStart w:id="8" w:name="_Toc136265930"/>
      <w:r w:rsidRPr="00DF2B91">
        <w:rPr>
          <w:rFonts w:ascii="Times New Roman" w:hAnsi="Times New Roman" w:cs="Times New Roman"/>
        </w:rPr>
        <w:t>The workshop is expected to reach the following purposes by strengthening capacities of workshop participants, including both policymakers and MSME entrepreneurs:</w:t>
      </w:r>
    </w:p>
    <w:p w14:paraId="4E5932E8" w14:textId="77777777" w:rsidR="00951557" w:rsidRPr="00DF2B91" w:rsidRDefault="00951557" w:rsidP="00381929">
      <w:pPr>
        <w:pStyle w:val="ListParagraph"/>
        <w:numPr>
          <w:ilvl w:val="0"/>
          <w:numId w:val="19"/>
        </w:numPr>
        <w:spacing w:after="0" w:line="240" w:lineRule="auto"/>
        <w:jc w:val="both"/>
        <w:rPr>
          <w:rFonts w:ascii="Times New Roman" w:hAnsi="Times New Roman" w:cs="Times New Roman"/>
        </w:rPr>
      </w:pPr>
      <w:r w:rsidRPr="00DF2B91">
        <w:rPr>
          <w:rFonts w:ascii="Times New Roman" w:hAnsi="Times New Roman" w:cs="Times New Roman"/>
        </w:rPr>
        <w:t xml:space="preserve">Equipped with the latest know-how and skills to support women and youth MSME entrepreneurs to grow their businesses with digitization skills to expand access to financing and marketing resources </w:t>
      </w:r>
    </w:p>
    <w:p w14:paraId="4F02D24F" w14:textId="77777777" w:rsidR="00951557" w:rsidRPr="00DF2B91" w:rsidRDefault="00951557" w:rsidP="00381929">
      <w:pPr>
        <w:pStyle w:val="ListParagraph"/>
        <w:numPr>
          <w:ilvl w:val="0"/>
          <w:numId w:val="19"/>
        </w:numPr>
        <w:spacing w:after="0" w:line="240" w:lineRule="auto"/>
        <w:jc w:val="both"/>
        <w:rPr>
          <w:rFonts w:ascii="Times New Roman" w:hAnsi="Times New Roman" w:cs="Times New Roman"/>
        </w:rPr>
      </w:pPr>
      <w:r w:rsidRPr="00DF2B91">
        <w:rPr>
          <w:rFonts w:ascii="Times New Roman" w:hAnsi="Times New Roman" w:cs="Times New Roman"/>
        </w:rPr>
        <w:t xml:space="preserve">Have strengthened entrepreneurship capacities necessary to expand MSMEs’ access to affordable finance </w:t>
      </w:r>
    </w:p>
    <w:p w14:paraId="3A4B0D59" w14:textId="27A5A77C" w:rsidR="00951557" w:rsidRPr="00DF2B91" w:rsidRDefault="00951557" w:rsidP="00381929">
      <w:pPr>
        <w:pStyle w:val="ListParagraph"/>
        <w:numPr>
          <w:ilvl w:val="0"/>
          <w:numId w:val="19"/>
        </w:numPr>
        <w:spacing w:after="0" w:line="240" w:lineRule="auto"/>
        <w:jc w:val="both"/>
        <w:rPr>
          <w:rFonts w:ascii="Times New Roman" w:hAnsi="Times New Roman" w:cs="Times New Roman"/>
        </w:rPr>
      </w:pPr>
      <w:r w:rsidRPr="00DF2B91">
        <w:rPr>
          <w:rFonts w:ascii="Times New Roman" w:hAnsi="Times New Roman" w:cs="Times New Roman"/>
        </w:rPr>
        <w:t xml:space="preserve">To impart know-how on leveraging digitization skills that will expand MSME access to financial and marketing resources; at the end of the </w:t>
      </w:r>
      <w:r w:rsidR="00350AE0">
        <w:rPr>
          <w:rFonts w:ascii="Times New Roman" w:hAnsi="Times New Roman" w:cs="Times New Roman"/>
        </w:rPr>
        <w:t>workshop</w:t>
      </w:r>
      <w:r w:rsidRPr="00DF2B91">
        <w:rPr>
          <w:rFonts w:ascii="Times New Roman" w:hAnsi="Times New Roman" w:cs="Times New Roman"/>
        </w:rPr>
        <w:t xml:space="preserve">, participants will be able to utilize online platforms to navigate financing and marketing opportunities </w:t>
      </w:r>
    </w:p>
    <w:p w14:paraId="6C4BD157" w14:textId="77777777" w:rsidR="00951557" w:rsidRPr="00DF2B91" w:rsidRDefault="00951557" w:rsidP="00381929">
      <w:pPr>
        <w:pStyle w:val="ListParagraph"/>
        <w:numPr>
          <w:ilvl w:val="0"/>
          <w:numId w:val="19"/>
        </w:numPr>
        <w:spacing w:after="0" w:line="240" w:lineRule="auto"/>
        <w:jc w:val="both"/>
        <w:rPr>
          <w:rFonts w:ascii="Times New Roman" w:hAnsi="Times New Roman" w:cs="Times New Roman"/>
        </w:rPr>
      </w:pPr>
      <w:r w:rsidRPr="00DF2B91">
        <w:rPr>
          <w:rFonts w:ascii="Times New Roman" w:hAnsi="Times New Roman" w:cs="Times New Roman"/>
        </w:rPr>
        <w:t>To cultivate an entrepreneurial culture that will facilitate the development of sustainable business models and self-employment</w:t>
      </w:r>
    </w:p>
    <w:p w14:paraId="509D635E" w14:textId="77777777" w:rsidR="00381929" w:rsidRPr="00DF2B91" w:rsidRDefault="00381929" w:rsidP="00381929">
      <w:pPr>
        <w:pStyle w:val="ListParagraph"/>
        <w:spacing w:after="0" w:line="288" w:lineRule="auto"/>
        <w:jc w:val="both"/>
        <w:rPr>
          <w:rFonts w:ascii="Times New Roman" w:hAnsi="Times New Roman" w:cs="Times New Roman"/>
        </w:rPr>
      </w:pPr>
    </w:p>
    <w:p w14:paraId="73CF4BAB" w14:textId="77777777" w:rsidR="00594D94" w:rsidRPr="00DF2B91" w:rsidRDefault="00594D94" w:rsidP="00381929">
      <w:pPr>
        <w:pStyle w:val="ListParagraph"/>
        <w:spacing w:after="0" w:line="288" w:lineRule="auto"/>
        <w:jc w:val="both"/>
        <w:rPr>
          <w:rFonts w:ascii="Times New Roman" w:hAnsi="Times New Roman" w:cs="Times New Roman"/>
        </w:rPr>
      </w:pPr>
    </w:p>
    <w:p w14:paraId="471D2505" w14:textId="77777777" w:rsidR="00594D94" w:rsidRPr="00DF2B91" w:rsidRDefault="00594D94" w:rsidP="00381929">
      <w:pPr>
        <w:pStyle w:val="ListParagraph"/>
        <w:spacing w:after="0" w:line="288" w:lineRule="auto"/>
        <w:jc w:val="both"/>
        <w:rPr>
          <w:rFonts w:ascii="Times New Roman" w:hAnsi="Times New Roman" w:cs="Times New Roman"/>
        </w:rPr>
      </w:pPr>
    </w:p>
    <w:p w14:paraId="69F9B573" w14:textId="77777777" w:rsidR="00594D94" w:rsidRPr="00DF2B91" w:rsidRDefault="00594D94" w:rsidP="00381929">
      <w:pPr>
        <w:pStyle w:val="ListParagraph"/>
        <w:spacing w:after="0" w:line="288" w:lineRule="auto"/>
        <w:jc w:val="both"/>
        <w:rPr>
          <w:rFonts w:ascii="Times New Roman" w:hAnsi="Times New Roman" w:cs="Times New Roman"/>
        </w:rPr>
      </w:pPr>
    </w:p>
    <w:p w14:paraId="2A8E44A6" w14:textId="77777777" w:rsidR="005C6BF9" w:rsidRPr="00DF2B91" w:rsidRDefault="005C6BF9" w:rsidP="008C7A5A">
      <w:pPr>
        <w:spacing w:line="276" w:lineRule="auto"/>
        <w:jc w:val="both"/>
        <w:rPr>
          <w:rFonts w:ascii="Times New Roman" w:hAnsi="Times New Roman" w:cs="Times New Roman"/>
          <w:b/>
        </w:rPr>
      </w:pPr>
      <w:r w:rsidRPr="00DF2B91">
        <w:rPr>
          <w:rFonts w:ascii="Times New Roman" w:hAnsi="Times New Roman" w:cs="Times New Roman"/>
          <w:b/>
        </w:rPr>
        <w:t>Specific Outputs</w:t>
      </w:r>
      <w:bookmarkEnd w:id="8"/>
      <w:r w:rsidRPr="00DF2B91">
        <w:rPr>
          <w:rFonts w:ascii="Times New Roman" w:hAnsi="Times New Roman" w:cs="Times New Roman"/>
          <w:b/>
        </w:rPr>
        <w:t xml:space="preserve"> </w:t>
      </w:r>
    </w:p>
    <w:p w14:paraId="6DB9AF38" w14:textId="77777777" w:rsidR="00951557" w:rsidRPr="00DF2B91" w:rsidRDefault="00951557" w:rsidP="00951557">
      <w:pPr>
        <w:spacing w:line="288" w:lineRule="auto"/>
        <w:jc w:val="both"/>
        <w:rPr>
          <w:rFonts w:ascii="Times New Roman" w:hAnsi="Times New Roman" w:cs="Times New Roman"/>
        </w:rPr>
      </w:pPr>
      <w:bookmarkStart w:id="9" w:name="_Toc136265931"/>
      <w:r w:rsidRPr="00DF2B91">
        <w:rPr>
          <w:rFonts w:ascii="Times New Roman" w:hAnsi="Times New Roman" w:cs="Times New Roman"/>
        </w:rPr>
        <w:t>At the end of the workshop, it is anticipated that the participants will:</w:t>
      </w:r>
    </w:p>
    <w:p w14:paraId="0783F9CC" w14:textId="77777777" w:rsidR="00951557" w:rsidRPr="00DF2B91" w:rsidRDefault="00951557" w:rsidP="00381929">
      <w:pPr>
        <w:pStyle w:val="ListParagraph"/>
        <w:numPr>
          <w:ilvl w:val="0"/>
          <w:numId w:val="10"/>
        </w:numPr>
        <w:spacing w:line="240" w:lineRule="auto"/>
        <w:jc w:val="both"/>
        <w:rPr>
          <w:rFonts w:ascii="Times New Roman" w:hAnsi="Times New Roman" w:cs="Times New Roman"/>
        </w:rPr>
      </w:pPr>
      <w:r w:rsidRPr="00DF2B91">
        <w:rPr>
          <w:rFonts w:ascii="Times New Roman" w:hAnsi="Times New Roman" w:cs="Times New Roman"/>
        </w:rPr>
        <w:t>Have strengthened capacities, knowledge and skills necessary to elevate MSME digitization</w:t>
      </w:r>
    </w:p>
    <w:p w14:paraId="6D12C3B9" w14:textId="77777777" w:rsidR="00951557" w:rsidRPr="00DF2B91" w:rsidRDefault="00951557" w:rsidP="00381929">
      <w:pPr>
        <w:pStyle w:val="ListParagraph"/>
        <w:numPr>
          <w:ilvl w:val="0"/>
          <w:numId w:val="10"/>
        </w:numPr>
        <w:spacing w:line="240" w:lineRule="auto"/>
        <w:jc w:val="both"/>
        <w:rPr>
          <w:rFonts w:ascii="Times New Roman" w:hAnsi="Times New Roman" w:cs="Times New Roman"/>
        </w:rPr>
      </w:pPr>
      <w:r w:rsidRPr="00DF2B91">
        <w:rPr>
          <w:rFonts w:ascii="Times New Roman" w:hAnsi="Times New Roman" w:cs="Times New Roman"/>
        </w:rPr>
        <w:t>Equipped with the latest know-how and skills to support women and youth MSME entrepreneurs to strengthen their competitiveness in both online and offline settings</w:t>
      </w:r>
    </w:p>
    <w:p w14:paraId="03EB8E64" w14:textId="1D70A9B0" w:rsidR="00951557" w:rsidRPr="00DF2B91" w:rsidRDefault="00951557" w:rsidP="00381929">
      <w:pPr>
        <w:pStyle w:val="ListParagraph"/>
        <w:numPr>
          <w:ilvl w:val="0"/>
          <w:numId w:val="10"/>
        </w:numPr>
        <w:spacing w:line="240" w:lineRule="auto"/>
        <w:jc w:val="both"/>
        <w:rPr>
          <w:rFonts w:ascii="Times New Roman" w:hAnsi="Times New Roman" w:cs="Times New Roman"/>
        </w:rPr>
      </w:pPr>
      <w:r w:rsidRPr="00DF2B91">
        <w:rPr>
          <w:rFonts w:ascii="Times New Roman" w:hAnsi="Times New Roman" w:cs="Times New Roman"/>
        </w:rPr>
        <w:t>The trainees will be able to apply e-commerce and utilize digital</w:t>
      </w:r>
      <w:r w:rsidR="000C4343" w:rsidRPr="00DF2B91">
        <w:rPr>
          <w:rFonts w:ascii="Times New Roman" w:hAnsi="Times New Roman" w:cs="Times New Roman"/>
        </w:rPr>
        <w:t xml:space="preserve"> </w:t>
      </w:r>
      <w:r w:rsidRPr="00DF2B91">
        <w:rPr>
          <w:rFonts w:ascii="Times New Roman" w:hAnsi="Times New Roman" w:cs="Times New Roman"/>
        </w:rPr>
        <w:t xml:space="preserve">platforms to navigate opportunities expanding MSME access to marketing and financing opportunities  </w:t>
      </w:r>
    </w:p>
    <w:p w14:paraId="7EC2414E" w14:textId="77777777" w:rsidR="00951557" w:rsidRPr="00DF2B91" w:rsidRDefault="00951557" w:rsidP="00381929">
      <w:pPr>
        <w:pStyle w:val="ListParagraph"/>
        <w:numPr>
          <w:ilvl w:val="0"/>
          <w:numId w:val="10"/>
        </w:numPr>
        <w:spacing w:line="240" w:lineRule="auto"/>
        <w:jc w:val="both"/>
        <w:rPr>
          <w:rFonts w:ascii="Times New Roman" w:hAnsi="Times New Roman" w:cs="Times New Roman"/>
        </w:rPr>
      </w:pPr>
      <w:r w:rsidRPr="00DF2B91">
        <w:rPr>
          <w:rFonts w:ascii="Times New Roman" w:hAnsi="Times New Roman" w:cs="Times New Roman"/>
        </w:rPr>
        <w:t>Cultivate an entrepreneurial culture that will facilitate the development of sustainable business models and self-employment</w:t>
      </w:r>
    </w:p>
    <w:p w14:paraId="7D504944" w14:textId="77777777" w:rsidR="00951557" w:rsidRPr="00DF2B91" w:rsidRDefault="00951557" w:rsidP="00381929">
      <w:pPr>
        <w:pStyle w:val="ListParagraph"/>
        <w:numPr>
          <w:ilvl w:val="0"/>
          <w:numId w:val="10"/>
        </w:numPr>
        <w:spacing w:line="240" w:lineRule="auto"/>
        <w:jc w:val="both"/>
        <w:rPr>
          <w:rFonts w:ascii="Times New Roman" w:hAnsi="Times New Roman" w:cs="Times New Roman"/>
        </w:rPr>
      </w:pPr>
      <w:r w:rsidRPr="00DF2B91">
        <w:rPr>
          <w:rFonts w:ascii="Times New Roman" w:hAnsi="Times New Roman" w:cs="Times New Roman"/>
        </w:rPr>
        <w:t xml:space="preserve">At least 70 per cent of participants would have indicated that they will apply and share knowledge gathered in their communities to elevate MSME digitization in the long-term </w:t>
      </w:r>
    </w:p>
    <w:p w14:paraId="3A3CCD50" w14:textId="77777777" w:rsidR="005C6BF9" w:rsidRPr="00DF2B91" w:rsidRDefault="005C6BF9" w:rsidP="006C60CA">
      <w:pPr>
        <w:pStyle w:val="Heading1"/>
        <w:jc w:val="both"/>
        <w:rPr>
          <w:rFonts w:ascii="Times New Roman" w:hAnsi="Times New Roman" w:cs="Times New Roman"/>
          <w:b/>
          <w:color w:val="auto"/>
          <w:sz w:val="22"/>
          <w:szCs w:val="22"/>
        </w:rPr>
      </w:pPr>
      <w:bookmarkStart w:id="10" w:name="_Toc199486282"/>
      <w:r w:rsidRPr="00DF2B91">
        <w:rPr>
          <w:rFonts w:ascii="Times New Roman" w:hAnsi="Times New Roman" w:cs="Times New Roman"/>
          <w:b/>
          <w:color w:val="auto"/>
          <w:sz w:val="22"/>
          <w:szCs w:val="22"/>
        </w:rPr>
        <w:t>Methodology</w:t>
      </w:r>
      <w:bookmarkEnd w:id="10"/>
      <w:r w:rsidRPr="00DF2B91">
        <w:rPr>
          <w:rFonts w:ascii="Times New Roman" w:hAnsi="Times New Roman" w:cs="Times New Roman"/>
          <w:b/>
          <w:color w:val="auto"/>
          <w:sz w:val="22"/>
          <w:szCs w:val="22"/>
        </w:rPr>
        <w:t xml:space="preserve"> </w:t>
      </w:r>
      <w:bookmarkEnd w:id="9"/>
    </w:p>
    <w:p w14:paraId="3E84EF24" w14:textId="326D388F" w:rsidR="008B49A1" w:rsidRPr="00DF2B91" w:rsidRDefault="008B49A1" w:rsidP="008B49A1">
      <w:pPr>
        <w:pStyle w:val="NormalWeb"/>
        <w:rPr>
          <w:sz w:val="22"/>
          <w:szCs w:val="22"/>
        </w:rPr>
      </w:pPr>
      <w:bookmarkStart w:id="11" w:name="_Toc136265944"/>
      <w:r w:rsidRPr="00DF2B91">
        <w:rPr>
          <w:sz w:val="22"/>
          <w:szCs w:val="22"/>
        </w:rPr>
        <w:t>This national capacity-building workshop is designed to provide MSMEs and policy-level stakeholders with hands-on digital skills, financial literacy, and modern marketing techniques that can be directly applied to business operations. Delivered by the combined expertise from YEAC digital expert pool, the program takes a highly practical, localized, and inclusive approach.</w:t>
      </w:r>
    </w:p>
    <w:p w14:paraId="0CD70E66" w14:textId="77777777" w:rsidR="008B49A1" w:rsidRPr="00DF2B91" w:rsidRDefault="008B49A1" w:rsidP="008B49A1">
      <w:pPr>
        <w:pStyle w:val="NormalWeb"/>
        <w:rPr>
          <w:sz w:val="22"/>
          <w:szCs w:val="22"/>
        </w:rPr>
      </w:pPr>
      <w:r w:rsidRPr="00DF2B91">
        <w:rPr>
          <w:sz w:val="22"/>
          <w:szCs w:val="22"/>
        </w:rPr>
        <w:t>Digital transformation can be daunting, especially for MSMEs in rural provinces, youth entrepreneurs, and women-led enterprises. Many know they need to adapt—but don’t know how or where to begin. This workshop aims to bridge that gap. With relatable examples, Khmer-language training, and small-group coaching, participants will gain the skills and confidence to take their first steps—or next steps—into the digital economy.</w:t>
      </w:r>
    </w:p>
    <w:p w14:paraId="31501C1F" w14:textId="77777777" w:rsidR="008B49A1" w:rsidRPr="00DF2B91" w:rsidRDefault="008B49A1" w:rsidP="008B49A1">
      <w:pPr>
        <w:pStyle w:val="NormalWeb"/>
        <w:rPr>
          <w:sz w:val="22"/>
          <w:szCs w:val="22"/>
        </w:rPr>
      </w:pPr>
      <w:r w:rsidRPr="00DF2B91">
        <w:rPr>
          <w:sz w:val="22"/>
          <w:szCs w:val="22"/>
        </w:rPr>
        <w:t>The workshop will take place over two days in Phnom Penh, with interactive sessions designed to reflect real business challenges. All content will be informed by a pre-workshop demand assessment and tailored accordingly. Emphasis will be placed on practicality, peer learning, and local relevance, using stories, tools, and trends from within Cambodia.</w:t>
      </w:r>
    </w:p>
    <w:p w14:paraId="7D569CDB" w14:textId="5E0F309A" w:rsidR="00462560" w:rsidRPr="00DF2B91" w:rsidRDefault="00455852" w:rsidP="00462560">
      <w:pPr>
        <w:pStyle w:val="Heading1"/>
        <w:jc w:val="both"/>
        <w:rPr>
          <w:rFonts w:ascii="Times New Roman" w:hAnsi="Times New Roman" w:cs="Times New Roman"/>
          <w:b/>
          <w:bCs/>
          <w:color w:val="auto"/>
          <w:sz w:val="22"/>
          <w:szCs w:val="22"/>
        </w:rPr>
      </w:pPr>
      <w:bookmarkStart w:id="12" w:name="_Toc199486283"/>
      <w:r>
        <w:rPr>
          <w:rFonts w:ascii="Times New Roman" w:hAnsi="Times New Roman" w:cs="Times New Roman"/>
          <w:b/>
          <w:bCs/>
          <w:color w:val="auto"/>
          <w:sz w:val="22"/>
          <w:szCs w:val="22"/>
        </w:rPr>
        <w:t>Workshop</w:t>
      </w:r>
      <w:r w:rsidR="00462560" w:rsidRPr="00DF2B91">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c</w:t>
      </w:r>
      <w:r w:rsidR="00462560" w:rsidRPr="00DF2B91">
        <w:rPr>
          <w:rFonts w:ascii="Times New Roman" w:hAnsi="Times New Roman" w:cs="Times New Roman"/>
          <w:b/>
          <w:bCs/>
          <w:color w:val="auto"/>
          <w:sz w:val="22"/>
          <w:szCs w:val="22"/>
        </w:rPr>
        <w:t>ontent and</w:t>
      </w:r>
      <w:r>
        <w:rPr>
          <w:rFonts w:ascii="Times New Roman" w:hAnsi="Times New Roman" w:cs="Times New Roman"/>
          <w:b/>
          <w:bCs/>
          <w:color w:val="auto"/>
          <w:sz w:val="22"/>
          <w:szCs w:val="22"/>
        </w:rPr>
        <w:t xml:space="preserve"> expected d</w:t>
      </w:r>
      <w:r w:rsidR="00462560" w:rsidRPr="00DF2B91">
        <w:rPr>
          <w:rFonts w:ascii="Times New Roman" w:hAnsi="Times New Roman" w:cs="Times New Roman"/>
          <w:b/>
          <w:bCs/>
          <w:color w:val="auto"/>
          <w:sz w:val="22"/>
          <w:szCs w:val="22"/>
        </w:rPr>
        <w:t>elivery:</w:t>
      </w:r>
      <w:bookmarkEnd w:id="12"/>
    </w:p>
    <w:p w14:paraId="214AF543" w14:textId="7C0FD303" w:rsidR="00462560" w:rsidRPr="00DF2B91" w:rsidRDefault="00455852" w:rsidP="00462560">
      <w:pPr>
        <w:pStyle w:val="NormalWeb"/>
        <w:rPr>
          <w:sz w:val="22"/>
          <w:szCs w:val="22"/>
        </w:rPr>
      </w:pPr>
      <w:r>
        <w:rPr>
          <w:sz w:val="22"/>
          <w:szCs w:val="22"/>
        </w:rPr>
        <w:t>Workshop</w:t>
      </w:r>
      <w:r w:rsidR="00462560" w:rsidRPr="00DF2B91">
        <w:rPr>
          <w:sz w:val="22"/>
          <w:szCs w:val="22"/>
        </w:rPr>
        <w:t xml:space="preserve"> will include</w:t>
      </w:r>
      <w:r>
        <w:rPr>
          <w:sz w:val="22"/>
          <w:szCs w:val="22"/>
        </w:rPr>
        <w:t xml:space="preserve"> the following</w:t>
      </w:r>
      <w:r w:rsidR="00462560" w:rsidRPr="00DF2B91">
        <w:rPr>
          <w:sz w:val="22"/>
          <w:szCs w:val="22"/>
        </w:rPr>
        <w:t xml:space="preserve"> modules:</w:t>
      </w:r>
    </w:p>
    <w:p w14:paraId="53AFE208" w14:textId="77777777" w:rsidR="00462560" w:rsidRPr="00DF2B91" w:rsidRDefault="00462560" w:rsidP="00462560">
      <w:pPr>
        <w:pStyle w:val="NormalWeb"/>
        <w:numPr>
          <w:ilvl w:val="0"/>
          <w:numId w:val="20"/>
        </w:numPr>
        <w:rPr>
          <w:sz w:val="22"/>
          <w:szCs w:val="22"/>
        </w:rPr>
      </w:pPr>
      <w:r w:rsidRPr="00DF2B91">
        <w:rPr>
          <w:sz w:val="22"/>
          <w:szCs w:val="22"/>
        </w:rPr>
        <w:t>Digital Marketing Fundamentals (models, good practices, local risks)</w:t>
      </w:r>
    </w:p>
    <w:p w14:paraId="1D7F2CD1" w14:textId="77777777" w:rsidR="00462560" w:rsidRPr="00DF2B91" w:rsidRDefault="00462560" w:rsidP="00462560">
      <w:pPr>
        <w:pStyle w:val="NormalWeb"/>
        <w:numPr>
          <w:ilvl w:val="0"/>
          <w:numId w:val="20"/>
        </w:numPr>
        <w:rPr>
          <w:sz w:val="22"/>
          <w:szCs w:val="22"/>
        </w:rPr>
      </w:pPr>
      <w:r w:rsidRPr="00DF2B91">
        <w:rPr>
          <w:sz w:val="22"/>
          <w:szCs w:val="22"/>
        </w:rPr>
        <w:t>Email &amp; Social Media Marketing (Facebook, Instagram, TikTok, YouTube)</w:t>
      </w:r>
    </w:p>
    <w:p w14:paraId="32E71496" w14:textId="77777777" w:rsidR="00462560" w:rsidRPr="00DF2B91" w:rsidRDefault="00462560" w:rsidP="00462560">
      <w:pPr>
        <w:pStyle w:val="NormalWeb"/>
        <w:numPr>
          <w:ilvl w:val="0"/>
          <w:numId w:val="20"/>
        </w:numPr>
        <w:rPr>
          <w:sz w:val="22"/>
          <w:szCs w:val="22"/>
        </w:rPr>
      </w:pPr>
      <w:r w:rsidRPr="00DF2B91">
        <w:rPr>
          <w:sz w:val="22"/>
          <w:szCs w:val="22"/>
        </w:rPr>
        <w:t>Affiliate Marketing and Influencer Partnerships</w:t>
      </w:r>
    </w:p>
    <w:p w14:paraId="660D7CFB" w14:textId="77777777" w:rsidR="00462560" w:rsidRPr="00DF2B91" w:rsidRDefault="00462560" w:rsidP="00462560">
      <w:pPr>
        <w:pStyle w:val="NormalWeb"/>
        <w:numPr>
          <w:ilvl w:val="0"/>
          <w:numId w:val="20"/>
        </w:numPr>
        <w:rPr>
          <w:sz w:val="22"/>
          <w:szCs w:val="22"/>
        </w:rPr>
      </w:pPr>
      <w:r w:rsidRPr="00DF2B91">
        <w:rPr>
          <w:sz w:val="22"/>
          <w:szCs w:val="22"/>
        </w:rPr>
        <w:t>Online Finance and Fraud Awareness</w:t>
      </w:r>
    </w:p>
    <w:p w14:paraId="2E8095C2" w14:textId="77777777" w:rsidR="00462560" w:rsidRPr="00DF2B91" w:rsidRDefault="00462560" w:rsidP="00462560">
      <w:pPr>
        <w:pStyle w:val="NormalWeb"/>
        <w:numPr>
          <w:ilvl w:val="0"/>
          <w:numId w:val="20"/>
        </w:numPr>
        <w:rPr>
          <w:sz w:val="22"/>
          <w:szCs w:val="22"/>
        </w:rPr>
      </w:pPr>
      <w:r w:rsidRPr="00DF2B91">
        <w:rPr>
          <w:sz w:val="22"/>
          <w:szCs w:val="22"/>
        </w:rPr>
        <w:t>SEO &amp; Product Visibility on Google</w:t>
      </w:r>
    </w:p>
    <w:p w14:paraId="442DB190" w14:textId="77777777" w:rsidR="00462560" w:rsidRDefault="00462560" w:rsidP="00462560">
      <w:pPr>
        <w:pStyle w:val="NormalWeb"/>
        <w:rPr>
          <w:sz w:val="22"/>
          <w:szCs w:val="22"/>
        </w:rPr>
      </w:pPr>
      <w:r w:rsidRPr="00DF2B91">
        <w:rPr>
          <w:sz w:val="22"/>
          <w:szCs w:val="22"/>
        </w:rPr>
        <w:t>Group exercises will include email campaign drafting, product promotion planning, and keyword strategy sessions. Participants will present final learning summaries and action plans at the close.</w:t>
      </w:r>
    </w:p>
    <w:p w14:paraId="73197CC3" w14:textId="77777777" w:rsidR="00455852" w:rsidRDefault="00455852" w:rsidP="00462560">
      <w:pPr>
        <w:pStyle w:val="NormalWeb"/>
        <w:rPr>
          <w:sz w:val="22"/>
          <w:szCs w:val="22"/>
        </w:rPr>
      </w:pPr>
    </w:p>
    <w:p w14:paraId="6EFF8478" w14:textId="77777777" w:rsidR="00455852" w:rsidRDefault="00455852" w:rsidP="00462560">
      <w:pPr>
        <w:pStyle w:val="NormalWeb"/>
        <w:rPr>
          <w:sz w:val="22"/>
          <w:szCs w:val="22"/>
        </w:rPr>
      </w:pPr>
    </w:p>
    <w:p w14:paraId="563CD15E" w14:textId="77777777" w:rsidR="00455852" w:rsidRPr="00DF2B91" w:rsidRDefault="00455852" w:rsidP="00462560">
      <w:pPr>
        <w:pStyle w:val="NormalWeb"/>
        <w:rPr>
          <w:sz w:val="22"/>
          <w:szCs w:val="22"/>
        </w:rPr>
      </w:pPr>
    </w:p>
    <w:p w14:paraId="56204B43" w14:textId="66B8AE0C" w:rsidR="00462560" w:rsidRPr="00DF2B91" w:rsidRDefault="00462560" w:rsidP="000C4343">
      <w:pPr>
        <w:pStyle w:val="NormalWeb"/>
        <w:spacing w:after="240" w:afterAutospacing="0"/>
        <w:rPr>
          <w:b/>
          <w:bCs/>
          <w:sz w:val="22"/>
          <w:szCs w:val="22"/>
        </w:rPr>
      </w:pPr>
      <w:r w:rsidRPr="00DF2B91">
        <w:rPr>
          <w:b/>
          <w:bCs/>
          <w:sz w:val="22"/>
          <w:szCs w:val="22"/>
        </w:rPr>
        <w:t>Workshop Module</w:t>
      </w:r>
      <w:r w:rsidR="000C4343" w:rsidRPr="00DF2B91">
        <w:rPr>
          <w:b/>
          <w:bCs/>
          <w:sz w:val="22"/>
          <w:szCs w:val="22"/>
        </w:rPr>
        <w:t>s</w:t>
      </w:r>
      <w:r w:rsidRPr="00DF2B91">
        <w:rPr>
          <w:b/>
          <w:bCs/>
          <w:sz w:val="22"/>
          <w:szCs w:val="22"/>
        </w:rPr>
        <w:t>:</w:t>
      </w:r>
    </w:p>
    <w:p w14:paraId="0B4C52C5" w14:textId="77777777" w:rsidR="00462560" w:rsidRPr="00DF2B91" w:rsidRDefault="00462560" w:rsidP="000C4343">
      <w:pPr>
        <w:pStyle w:val="NormalWeb"/>
        <w:spacing w:before="0" w:beforeAutospacing="0" w:after="0" w:afterAutospacing="0"/>
        <w:ind w:firstLine="360"/>
        <w:rPr>
          <w:sz w:val="22"/>
          <w:szCs w:val="22"/>
        </w:rPr>
      </w:pPr>
      <w:r w:rsidRPr="00DF2B91">
        <w:rPr>
          <w:rStyle w:val="Strong"/>
          <w:sz w:val="22"/>
          <w:szCs w:val="22"/>
        </w:rPr>
        <w:t>Day 1 Modules:</w:t>
      </w:r>
    </w:p>
    <w:p w14:paraId="0A1009DD" w14:textId="77777777" w:rsidR="00462560" w:rsidRPr="00DF2B91" w:rsidRDefault="00462560" w:rsidP="00381929">
      <w:pPr>
        <w:pStyle w:val="NormalWeb"/>
        <w:numPr>
          <w:ilvl w:val="0"/>
          <w:numId w:val="21"/>
        </w:numPr>
        <w:spacing w:before="0" w:beforeAutospacing="0"/>
        <w:rPr>
          <w:sz w:val="22"/>
          <w:szCs w:val="22"/>
        </w:rPr>
      </w:pPr>
      <w:r w:rsidRPr="00DF2B91">
        <w:rPr>
          <w:sz w:val="22"/>
          <w:szCs w:val="22"/>
        </w:rPr>
        <w:t>Digital Marketing Overview</w:t>
      </w:r>
    </w:p>
    <w:p w14:paraId="245722E7" w14:textId="77777777" w:rsidR="00462560" w:rsidRPr="00DF2B91" w:rsidRDefault="00462560" w:rsidP="00462560">
      <w:pPr>
        <w:pStyle w:val="NormalWeb"/>
        <w:numPr>
          <w:ilvl w:val="0"/>
          <w:numId w:val="21"/>
        </w:numPr>
        <w:rPr>
          <w:sz w:val="22"/>
          <w:szCs w:val="22"/>
        </w:rPr>
      </w:pPr>
      <w:r w:rsidRPr="00DF2B91">
        <w:rPr>
          <w:sz w:val="22"/>
          <w:szCs w:val="22"/>
        </w:rPr>
        <w:t>Email Marketing Campaigns</w:t>
      </w:r>
    </w:p>
    <w:p w14:paraId="3DE2B390" w14:textId="77777777" w:rsidR="00462560" w:rsidRPr="00DF2B91" w:rsidRDefault="00462560" w:rsidP="00462560">
      <w:pPr>
        <w:pStyle w:val="NormalWeb"/>
        <w:numPr>
          <w:ilvl w:val="0"/>
          <w:numId w:val="21"/>
        </w:numPr>
        <w:rPr>
          <w:sz w:val="22"/>
          <w:szCs w:val="22"/>
        </w:rPr>
      </w:pPr>
      <w:r w:rsidRPr="00DF2B91">
        <w:rPr>
          <w:sz w:val="22"/>
          <w:szCs w:val="22"/>
        </w:rPr>
        <w:t>Social Media for MSMEs</w:t>
      </w:r>
    </w:p>
    <w:p w14:paraId="3D0F6544" w14:textId="77777777" w:rsidR="00462560" w:rsidRDefault="00462560" w:rsidP="000C4343">
      <w:pPr>
        <w:pStyle w:val="NormalWeb"/>
        <w:numPr>
          <w:ilvl w:val="0"/>
          <w:numId w:val="21"/>
        </w:numPr>
        <w:spacing w:before="0" w:beforeAutospacing="0" w:after="0" w:afterAutospacing="0"/>
        <w:rPr>
          <w:sz w:val="22"/>
          <w:szCs w:val="22"/>
        </w:rPr>
      </w:pPr>
      <w:r w:rsidRPr="00DF2B91">
        <w:rPr>
          <w:sz w:val="22"/>
          <w:szCs w:val="22"/>
        </w:rPr>
        <w:t>Group Practices and Presentations</w:t>
      </w:r>
    </w:p>
    <w:p w14:paraId="02B89717" w14:textId="77777777" w:rsidR="00455852" w:rsidRPr="00DF2B91" w:rsidRDefault="00455852" w:rsidP="00455852">
      <w:pPr>
        <w:pStyle w:val="NormalWeb"/>
        <w:spacing w:before="0" w:beforeAutospacing="0" w:after="0" w:afterAutospacing="0"/>
        <w:ind w:left="720"/>
        <w:rPr>
          <w:sz w:val="22"/>
          <w:szCs w:val="22"/>
        </w:rPr>
      </w:pPr>
    </w:p>
    <w:p w14:paraId="12ACC643" w14:textId="77777777" w:rsidR="00462560" w:rsidRPr="00DF2B91" w:rsidRDefault="00462560" w:rsidP="000C4343">
      <w:pPr>
        <w:pStyle w:val="NormalWeb"/>
        <w:spacing w:before="0" w:beforeAutospacing="0" w:after="0" w:afterAutospacing="0"/>
        <w:ind w:firstLine="360"/>
        <w:rPr>
          <w:sz w:val="22"/>
          <w:szCs w:val="22"/>
        </w:rPr>
      </w:pPr>
      <w:r w:rsidRPr="00DF2B91">
        <w:rPr>
          <w:rStyle w:val="Strong"/>
          <w:sz w:val="22"/>
          <w:szCs w:val="22"/>
        </w:rPr>
        <w:t>Day 2 Modules:</w:t>
      </w:r>
    </w:p>
    <w:p w14:paraId="093EA2AE" w14:textId="77777777" w:rsidR="00462560" w:rsidRPr="00DF2B91" w:rsidRDefault="00462560" w:rsidP="00381929">
      <w:pPr>
        <w:pStyle w:val="NormalWeb"/>
        <w:numPr>
          <w:ilvl w:val="0"/>
          <w:numId w:val="22"/>
        </w:numPr>
        <w:spacing w:before="120" w:beforeAutospacing="0"/>
        <w:rPr>
          <w:sz w:val="22"/>
          <w:szCs w:val="22"/>
        </w:rPr>
      </w:pPr>
      <w:r w:rsidRPr="00DF2B91">
        <w:rPr>
          <w:sz w:val="22"/>
          <w:szCs w:val="22"/>
        </w:rPr>
        <w:t>Influencer &amp; Affiliate Marketing</w:t>
      </w:r>
    </w:p>
    <w:p w14:paraId="42F39260" w14:textId="77777777" w:rsidR="00462560" w:rsidRPr="00DF2B91" w:rsidRDefault="00462560" w:rsidP="00462560">
      <w:pPr>
        <w:pStyle w:val="NormalWeb"/>
        <w:numPr>
          <w:ilvl w:val="0"/>
          <w:numId w:val="22"/>
        </w:numPr>
        <w:rPr>
          <w:sz w:val="22"/>
          <w:szCs w:val="22"/>
        </w:rPr>
      </w:pPr>
      <w:r w:rsidRPr="00DF2B91">
        <w:rPr>
          <w:sz w:val="22"/>
          <w:szCs w:val="22"/>
        </w:rPr>
        <w:t>Online Financial Tools and Risk Navigation</w:t>
      </w:r>
    </w:p>
    <w:p w14:paraId="15434A50" w14:textId="77777777" w:rsidR="00462560" w:rsidRPr="00DF2B91" w:rsidRDefault="00462560" w:rsidP="00462560">
      <w:pPr>
        <w:pStyle w:val="NormalWeb"/>
        <w:numPr>
          <w:ilvl w:val="0"/>
          <w:numId w:val="22"/>
        </w:numPr>
        <w:rPr>
          <w:sz w:val="22"/>
          <w:szCs w:val="22"/>
        </w:rPr>
      </w:pPr>
      <w:r w:rsidRPr="00DF2B91">
        <w:rPr>
          <w:sz w:val="22"/>
          <w:szCs w:val="22"/>
        </w:rPr>
        <w:t>SEO for Business Growth</w:t>
      </w:r>
    </w:p>
    <w:p w14:paraId="5186A5F2" w14:textId="77777777" w:rsidR="00462560" w:rsidRDefault="00462560" w:rsidP="000C4343">
      <w:pPr>
        <w:pStyle w:val="NormalWeb"/>
        <w:numPr>
          <w:ilvl w:val="0"/>
          <w:numId w:val="22"/>
        </w:numPr>
        <w:spacing w:after="0" w:afterAutospacing="0"/>
        <w:rPr>
          <w:sz w:val="22"/>
          <w:szCs w:val="22"/>
        </w:rPr>
      </w:pPr>
      <w:r w:rsidRPr="00DF2B91">
        <w:rPr>
          <w:sz w:val="22"/>
          <w:szCs w:val="22"/>
        </w:rPr>
        <w:t>Group Planning &amp; Certificate Presentation</w:t>
      </w:r>
    </w:p>
    <w:p w14:paraId="0BBF3B05" w14:textId="77777777" w:rsidR="00455852" w:rsidRDefault="00455852" w:rsidP="000C4343">
      <w:pPr>
        <w:pStyle w:val="Heading1"/>
        <w:spacing w:before="120" w:line="276" w:lineRule="auto"/>
        <w:jc w:val="both"/>
        <w:rPr>
          <w:rFonts w:ascii="Times New Roman" w:eastAsia="Arial" w:hAnsi="Times New Roman" w:cs="Times New Roman"/>
          <w:b/>
          <w:color w:val="auto"/>
          <w:sz w:val="22"/>
          <w:szCs w:val="22"/>
        </w:rPr>
      </w:pPr>
      <w:bookmarkStart w:id="13" w:name="_Toc199486284"/>
    </w:p>
    <w:bookmarkEnd w:id="11"/>
    <w:bookmarkEnd w:id="13"/>
    <w:p w14:paraId="2F324F14" w14:textId="77477B6F" w:rsidR="00F56A56" w:rsidRPr="00DF2B91" w:rsidRDefault="00455852" w:rsidP="000C4343">
      <w:pPr>
        <w:pStyle w:val="Heading1"/>
        <w:spacing w:before="120" w:line="276" w:lineRule="auto"/>
        <w:jc w:val="both"/>
        <w:rPr>
          <w:rFonts w:ascii="Times New Roman" w:eastAsia="Arial" w:hAnsi="Times New Roman" w:cs="Times New Roman"/>
          <w:color w:val="auto"/>
          <w:sz w:val="22"/>
          <w:szCs w:val="22"/>
        </w:rPr>
      </w:pPr>
      <w:r>
        <w:rPr>
          <w:rFonts w:ascii="Times New Roman" w:eastAsia="Arial" w:hAnsi="Times New Roman" w:cs="Times New Roman"/>
          <w:b/>
          <w:color w:val="auto"/>
          <w:sz w:val="22"/>
          <w:szCs w:val="22"/>
        </w:rPr>
        <w:t>Detailed workshop programme</w:t>
      </w:r>
    </w:p>
    <w:p w14:paraId="381089DC" w14:textId="7EDB47CC" w:rsidR="00B50780" w:rsidRPr="00DF2B91" w:rsidRDefault="000C4343" w:rsidP="006C60CA">
      <w:pPr>
        <w:spacing w:line="276" w:lineRule="auto"/>
        <w:jc w:val="both"/>
        <w:rPr>
          <w:rFonts w:ascii="Times New Roman" w:hAnsi="Times New Roman" w:cs="Times New Roman"/>
        </w:rPr>
      </w:pPr>
      <w:r w:rsidRPr="00DF2B91">
        <w:rPr>
          <w:rFonts w:ascii="Times New Roman" w:hAnsi="Times New Roman" w:cs="Times New Roman"/>
        </w:rPr>
        <w:t xml:space="preserve">The following are the </w:t>
      </w:r>
      <w:r w:rsidR="00D16157" w:rsidRPr="00DF2B91">
        <w:rPr>
          <w:rFonts w:ascii="Times New Roman" w:hAnsi="Times New Roman" w:cs="Times New Roman"/>
        </w:rPr>
        <w:t>d</w:t>
      </w:r>
      <w:r w:rsidR="00DE3ABC" w:rsidRPr="00DF2B91">
        <w:rPr>
          <w:rFonts w:ascii="Times New Roman" w:hAnsi="Times New Roman" w:cs="Times New Roman"/>
        </w:rPr>
        <w:t xml:space="preserve">etailed </w:t>
      </w:r>
      <w:r w:rsidR="00D16157" w:rsidRPr="00DF2B91">
        <w:rPr>
          <w:rFonts w:ascii="Times New Roman" w:hAnsi="Times New Roman" w:cs="Times New Roman"/>
        </w:rPr>
        <w:t xml:space="preserve">of two-day </w:t>
      </w:r>
      <w:r w:rsidR="00455852">
        <w:rPr>
          <w:rFonts w:ascii="Times New Roman" w:hAnsi="Times New Roman" w:cs="Times New Roman"/>
        </w:rPr>
        <w:t>workshop</w:t>
      </w:r>
      <w:r w:rsidR="00DE3ABC" w:rsidRPr="00DF2B91">
        <w:rPr>
          <w:rFonts w:ascii="Times New Roman" w:hAnsi="Times New Roman" w:cs="Times New Roman"/>
        </w:rPr>
        <w:t xml:space="preserve"> programmes and schedules</w:t>
      </w:r>
      <w:r w:rsidRPr="00DF2B91">
        <w:rPr>
          <w:rFonts w:ascii="Times New Roman" w:hAnsi="Times New Roman" w:cs="Times New Roman"/>
        </w:rPr>
        <w:t>:</w:t>
      </w:r>
      <w:r w:rsidR="00DE3ABC" w:rsidRPr="00DF2B91">
        <w:rPr>
          <w:rFonts w:ascii="Times New Roman" w:hAnsi="Times New Roman" w:cs="Times New Roman"/>
        </w:rPr>
        <w:t xml:space="preserve"> </w:t>
      </w:r>
    </w:p>
    <w:tbl>
      <w:tblPr>
        <w:tblStyle w:val="TableGrid"/>
        <w:tblW w:w="10440" w:type="dxa"/>
        <w:tblInd w:w="-545" w:type="dxa"/>
        <w:tblLook w:val="04A0" w:firstRow="1" w:lastRow="0" w:firstColumn="1" w:lastColumn="0" w:noHBand="0" w:noVBand="1"/>
      </w:tblPr>
      <w:tblGrid>
        <w:gridCol w:w="1530"/>
        <w:gridCol w:w="4680"/>
        <w:gridCol w:w="4230"/>
      </w:tblGrid>
      <w:tr w:rsidR="00B50780" w:rsidRPr="00DF2B91" w14:paraId="603F308A" w14:textId="77777777" w:rsidTr="009D25F9">
        <w:trPr>
          <w:tblHeader/>
        </w:trPr>
        <w:tc>
          <w:tcPr>
            <w:tcW w:w="1530" w:type="dxa"/>
            <w:shd w:val="clear" w:color="auto" w:fill="5B9BD5" w:themeFill="accent1"/>
          </w:tcPr>
          <w:p w14:paraId="6D857D5C" w14:textId="77777777" w:rsidR="00B50780" w:rsidRPr="00DF2B91" w:rsidRDefault="00B50780" w:rsidP="006C60CA">
            <w:pPr>
              <w:ind w:left="360"/>
              <w:jc w:val="both"/>
              <w:rPr>
                <w:rFonts w:ascii="Times New Roman" w:hAnsi="Times New Roman" w:cs="Times New Roman"/>
                <w:b/>
              </w:rPr>
            </w:pPr>
            <w:r w:rsidRPr="00DF2B91">
              <w:rPr>
                <w:rFonts w:ascii="Times New Roman" w:hAnsi="Times New Roman" w:cs="Times New Roman"/>
                <w:b/>
              </w:rPr>
              <w:t>Time</w:t>
            </w:r>
          </w:p>
        </w:tc>
        <w:tc>
          <w:tcPr>
            <w:tcW w:w="4680" w:type="dxa"/>
            <w:shd w:val="clear" w:color="auto" w:fill="5B9BD5" w:themeFill="accent1"/>
          </w:tcPr>
          <w:p w14:paraId="3527145B" w14:textId="77777777" w:rsidR="00B50780" w:rsidRPr="00DF2B91" w:rsidRDefault="00B50780" w:rsidP="006C60CA">
            <w:pPr>
              <w:ind w:left="360"/>
              <w:jc w:val="both"/>
              <w:rPr>
                <w:rFonts w:ascii="Times New Roman" w:hAnsi="Times New Roman" w:cs="Times New Roman"/>
                <w:b/>
              </w:rPr>
            </w:pPr>
            <w:r w:rsidRPr="00DF2B91">
              <w:rPr>
                <w:rFonts w:ascii="Times New Roman" w:hAnsi="Times New Roman" w:cs="Times New Roman"/>
                <w:b/>
              </w:rPr>
              <w:t xml:space="preserve">Topics </w:t>
            </w:r>
          </w:p>
        </w:tc>
        <w:tc>
          <w:tcPr>
            <w:tcW w:w="4230" w:type="dxa"/>
            <w:shd w:val="clear" w:color="auto" w:fill="5B9BD5" w:themeFill="accent1"/>
          </w:tcPr>
          <w:p w14:paraId="278E4189" w14:textId="77777777" w:rsidR="00B50780" w:rsidRPr="00DF2B91" w:rsidRDefault="008C7A5A" w:rsidP="006C60CA">
            <w:pPr>
              <w:ind w:left="360"/>
              <w:jc w:val="both"/>
              <w:rPr>
                <w:rFonts w:ascii="Times New Roman" w:hAnsi="Times New Roman" w:cs="Times New Roman"/>
                <w:b/>
              </w:rPr>
            </w:pPr>
            <w:r w:rsidRPr="00DF2B91">
              <w:rPr>
                <w:rFonts w:ascii="Times New Roman" w:hAnsi="Times New Roman" w:cs="Times New Roman"/>
                <w:b/>
              </w:rPr>
              <w:t>Methodology</w:t>
            </w:r>
          </w:p>
          <w:p w14:paraId="3744AA1F" w14:textId="77777777" w:rsidR="009D25F9" w:rsidRPr="00DF2B91" w:rsidRDefault="009D25F9" w:rsidP="006C60CA">
            <w:pPr>
              <w:ind w:left="360"/>
              <w:jc w:val="both"/>
              <w:rPr>
                <w:rFonts w:ascii="Times New Roman" w:hAnsi="Times New Roman" w:cs="Times New Roman"/>
                <w:b/>
              </w:rPr>
            </w:pPr>
          </w:p>
        </w:tc>
      </w:tr>
      <w:tr w:rsidR="00B50780" w:rsidRPr="00DF2B91" w14:paraId="7C2B7273" w14:textId="77777777" w:rsidTr="001670A1">
        <w:tc>
          <w:tcPr>
            <w:tcW w:w="10440" w:type="dxa"/>
            <w:gridSpan w:val="3"/>
            <w:shd w:val="clear" w:color="auto" w:fill="FFE599" w:themeFill="accent4" w:themeFillTint="66"/>
          </w:tcPr>
          <w:p w14:paraId="733610B2" w14:textId="7A887D57" w:rsidR="00B50780" w:rsidRPr="00DF2B91" w:rsidRDefault="00B50780" w:rsidP="006C60CA">
            <w:pPr>
              <w:ind w:left="360"/>
              <w:jc w:val="both"/>
              <w:rPr>
                <w:rFonts w:ascii="Times New Roman" w:hAnsi="Times New Roman" w:cs="Times New Roman"/>
                <w:b/>
              </w:rPr>
            </w:pPr>
            <w:r w:rsidRPr="00DF2B91">
              <w:rPr>
                <w:rFonts w:ascii="Times New Roman" w:hAnsi="Times New Roman" w:cs="Times New Roman"/>
                <w:b/>
                <w:u w:val="single"/>
              </w:rPr>
              <w:t>Day One</w:t>
            </w:r>
            <w:r w:rsidR="000F6779" w:rsidRPr="00DF2B91">
              <w:rPr>
                <w:rFonts w:ascii="Times New Roman" w:hAnsi="Times New Roman" w:cs="Times New Roman"/>
                <w:b/>
                <w:u w:val="single"/>
              </w:rPr>
              <w:t>:</w:t>
            </w:r>
            <w:r w:rsidR="000C4343" w:rsidRPr="00DF2B91">
              <w:rPr>
                <w:rFonts w:ascii="Times New Roman" w:hAnsi="Times New Roman" w:cs="Times New Roman"/>
                <w:b/>
                <w:u w:val="single"/>
              </w:rPr>
              <w:t xml:space="preserve"> </w:t>
            </w:r>
            <w:r w:rsidR="000F6779" w:rsidRPr="00DF2B91">
              <w:rPr>
                <w:rStyle w:val="Strong"/>
                <w:rFonts w:ascii="Times New Roman" w:hAnsi="Times New Roman" w:cs="Times New Roman"/>
              </w:rPr>
              <w:t>Building the Foundations of Digital Visibility</w:t>
            </w:r>
            <w:r w:rsidR="000C4343" w:rsidRPr="00DF2B91">
              <w:rPr>
                <w:rStyle w:val="Strong"/>
                <w:rFonts w:ascii="Times New Roman" w:hAnsi="Times New Roman" w:cs="Times New Roman"/>
              </w:rPr>
              <w:t xml:space="preserve"> on Ju</w:t>
            </w:r>
            <w:r w:rsidR="00C66AF9" w:rsidRPr="00DF2B91">
              <w:rPr>
                <w:rStyle w:val="Strong"/>
                <w:rFonts w:ascii="Times New Roman" w:hAnsi="Times New Roman" w:cs="Times New Roman"/>
              </w:rPr>
              <w:t>ly</w:t>
            </w:r>
            <w:r w:rsidR="000C4343" w:rsidRPr="00DF2B91">
              <w:rPr>
                <w:rStyle w:val="Strong"/>
                <w:rFonts w:ascii="Times New Roman" w:hAnsi="Times New Roman" w:cs="Times New Roman"/>
              </w:rPr>
              <w:t xml:space="preserve"> 8, 2025</w:t>
            </w:r>
          </w:p>
        </w:tc>
      </w:tr>
      <w:tr w:rsidR="00B50780" w:rsidRPr="00DF2B91" w14:paraId="2EC40B8B" w14:textId="77777777" w:rsidTr="001670A1">
        <w:trPr>
          <w:trHeight w:val="188"/>
        </w:trPr>
        <w:tc>
          <w:tcPr>
            <w:tcW w:w="1530" w:type="dxa"/>
          </w:tcPr>
          <w:p w14:paraId="29D2944C" w14:textId="1E96E6D3" w:rsidR="00DE3ABC" w:rsidRPr="00DF2B91" w:rsidRDefault="00C54776" w:rsidP="006C60CA">
            <w:pPr>
              <w:jc w:val="both"/>
              <w:rPr>
                <w:rFonts w:ascii="Times New Roman" w:hAnsi="Times New Roman" w:cs="Times New Roman"/>
              </w:rPr>
            </w:pPr>
            <w:r w:rsidRPr="00DF2B91">
              <w:rPr>
                <w:rFonts w:ascii="Times New Roman" w:hAnsi="Times New Roman" w:cs="Times New Roman"/>
              </w:rPr>
              <w:t>9:00 – 9:30</w:t>
            </w:r>
          </w:p>
        </w:tc>
        <w:tc>
          <w:tcPr>
            <w:tcW w:w="4680" w:type="dxa"/>
          </w:tcPr>
          <w:p w14:paraId="0CDD3AC7" w14:textId="77777777" w:rsidR="000F6779" w:rsidRPr="00DF2B91" w:rsidRDefault="000F6779" w:rsidP="00683340">
            <w:pPr>
              <w:pStyle w:val="TableParagraph"/>
              <w:rPr>
                <w:b/>
              </w:rPr>
            </w:pPr>
            <w:r w:rsidRPr="00DF2B91">
              <w:rPr>
                <w:b/>
              </w:rPr>
              <w:t>Welcome and Opening Remarks</w:t>
            </w:r>
          </w:p>
          <w:p w14:paraId="7AC2CA8C" w14:textId="77777777" w:rsidR="000F6779" w:rsidRPr="00DF2B91" w:rsidRDefault="000F6779" w:rsidP="009D25F9">
            <w:pPr>
              <w:pStyle w:val="TableParagraph"/>
              <w:numPr>
                <w:ilvl w:val="0"/>
                <w:numId w:val="32"/>
              </w:numPr>
              <w:tabs>
                <w:tab w:val="left" w:pos="459"/>
                <w:tab w:val="left" w:pos="460"/>
              </w:tabs>
              <w:spacing w:line="242" w:lineRule="auto"/>
              <w:ind w:right="515"/>
              <w:jc w:val="both"/>
            </w:pPr>
            <w:r w:rsidRPr="00DF2B91">
              <w:t xml:space="preserve">Welcome Remark by </w:t>
            </w:r>
            <w:r w:rsidRPr="00DF2B91">
              <w:rPr>
                <w:b/>
              </w:rPr>
              <w:t>Mr. Amson Sibanda</w:t>
            </w:r>
            <w:r w:rsidRPr="00DF2B91">
              <w:t>, Chief National Strategies and Capacity Building Branch, Division for Sustainable Development Goals, United Nations Department of Economic and Social Affairs (NSCBB, DSDG/DESA)</w:t>
            </w:r>
          </w:p>
          <w:p w14:paraId="1DE1641B" w14:textId="35C43AFD" w:rsidR="000F6779" w:rsidRPr="00DF2B91" w:rsidRDefault="009D25F9" w:rsidP="009D25F9">
            <w:pPr>
              <w:pStyle w:val="TableParagraph"/>
              <w:numPr>
                <w:ilvl w:val="0"/>
                <w:numId w:val="32"/>
              </w:numPr>
              <w:tabs>
                <w:tab w:val="left" w:pos="459"/>
                <w:tab w:val="left" w:pos="460"/>
              </w:tabs>
              <w:spacing w:line="242" w:lineRule="auto"/>
              <w:ind w:right="515"/>
              <w:jc w:val="both"/>
            </w:pPr>
            <w:r w:rsidRPr="00DF2B91">
              <w:t xml:space="preserve">Welcome </w:t>
            </w:r>
            <w:r w:rsidR="000F6779" w:rsidRPr="00DF2B91">
              <w:t>Remark</w:t>
            </w:r>
            <w:r w:rsidRPr="00DF2B91">
              <w:t>s</w:t>
            </w:r>
            <w:r w:rsidR="000F6779" w:rsidRPr="00DF2B91">
              <w:t xml:space="preserve"> by </w:t>
            </w:r>
            <w:r w:rsidR="000F6779" w:rsidRPr="00DF2B91">
              <w:rPr>
                <w:b/>
                <w:bCs/>
              </w:rPr>
              <w:t>Mr. Joseph Scheuer</w:t>
            </w:r>
            <w:r w:rsidR="000F6779" w:rsidRPr="00DF2B91">
              <w:t>, UN Resident Coordinator in Cambodia (TBC)</w:t>
            </w:r>
          </w:p>
          <w:p w14:paraId="0E8FFE74" w14:textId="5B8A1A73" w:rsidR="000F6779" w:rsidRPr="00DF2B91" w:rsidRDefault="009D25F9" w:rsidP="009D25F9">
            <w:pPr>
              <w:pStyle w:val="TableParagraph"/>
              <w:numPr>
                <w:ilvl w:val="0"/>
                <w:numId w:val="32"/>
              </w:numPr>
              <w:tabs>
                <w:tab w:val="left" w:pos="459"/>
                <w:tab w:val="left" w:pos="460"/>
              </w:tabs>
              <w:spacing w:line="242" w:lineRule="auto"/>
              <w:ind w:right="515"/>
              <w:jc w:val="both"/>
            </w:pPr>
            <w:r w:rsidRPr="00DF2B91">
              <w:t xml:space="preserve">Opening Remark by </w:t>
            </w:r>
            <w:r w:rsidRPr="00DF2B91">
              <w:rPr>
                <w:b/>
                <w:bCs/>
              </w:rPr>
              <w:t>H.E. Dr. HENG Sokkung</w:t>
            </w:r>
            <w:r w:rsidRPr="00DF2B91">
              <w:t>, Secretary of State of Ministry of Industry, Science, Technology &amp; Innovation</w:t>
            </w:r>
            <w:r w:rsidRPr="00DF2B91">
              <w:rPr>
                <w:rFonts w:eastAsia="Arial"/>
              </w:rPr>
              <w:t xml:space="preserve"> </w:t>
            </w:r>
          </w:p>
        </w:tc>
        <w:tc>
          <w:tcPr>
            <w:tcW w:w="4230" w:type="dxa"/>
          </w:tcPr>
          <w:p w14:paraId="3D0C36F7" w14:textId="4D2546CF" w:rsidR="00B50780" w:rsidRPr="00DF2B91" w:rsidRDefault="00C54776" w:rsidP="000F6779">
            <w:pPr>
              <w:jc w:val="both"/>
              <w:rPr>
                <w:rFonts w:ascii="Times New Roman" w:hAnsi="Times New Roman" w:cs="Times New Roman"/>
              </w:rPr>
            </w:pPr>
            <w:r w:rsidRPr="00DF2B91">
              <w:rPr>
                <w:rFonts w:ascii="Times New Roman" w:hAnsi="Times New Roman" w:cs="Times New Roman"/>
              </w:rPr>
              <w:t xml:space="preserve">The opening session will officially kick off </w:t>
            </w:r>
            <w:r w:rsidR="00350AE0">
              <w:rPr>
                <w:rFonts w:ascii="Times New Roman" w:hAnsi="Times New Roman" w:cs="Times New Roman"/>
              </w:rPr>
              <w:t>workshop</w:t>
            </w:r>
            <w:r w:rsidRPr="00DF2B91">
              <w:rPr>
                <w:rFonts w:ascii="Times New Roman" w:hAnsi="Times New Roman" w:cs="Times New Roman"/>
              </w:rPr>
              <w:t xml:space="preserve">, featuring welcoming addresses from key leaders and partners. It will set the stage for the </w:t>
            </w:r>
            <w:r w:rsidR="00350AE0">
              <w:rPr>
                <w:rFonts w:ascii="Times New Roman" w:hAnsi="Times New Roman" w:cs="Times New Roman"/>
              </w:rPr>
              <w:t>workshop</w:t>
            </w:r>
            <w:r w:rsidRPr="00DF2B91">
              <w:rPr>
                <w:rFonts w:ascii="Times New Roman" w:hAnsi="Times New Roman" w:cs="Times New Roman"/>
              </w:rPr>
              <w:t xml:space="preserve"> and encourage full participation from all trainees.</w:t>
            </w:r>
          </w:p>
          <w:p w14:paraId="20F53108" w14:textId="77777777" w:rsidR="00C54776" w:rsidRPr="00DF2B91" w:rsidRDefault="00C54776" w:rsidP="000F6779">
            <w:pPr>
              <w:jc w:val="both"/>
              <w:rPr>
                <w:rFonts w:ascii="Times New Roman" w:hAnsi="Times New Roman" w:cs="Times New Roman"/>
              </w:rPr>
            </w:pPr>
          </w:p>
          <w:p w14:paraId="32ECF3F1" w14:textId="56B93BD6" w:rsidR="00C54776" w:rsidRPr="00DF2B91" w:rsidRDefault="00C54776" w:rsidP="000F6779">
            <w:pPr>
              <w:jc w:val="both"/>
              <w:rPr>
                <w:rFonts w:ascii="Times New Roman" w:hAnsi="Times New Roman" w:cs="Times New Roman"/>
              </w:rPr>
            </w:pPr>
            <w:r w:rsidRPr="00DF2B91">
              <w:rPr>
                <w:rFonts w:ascii="Times New Roman" w:hAnsi="Times New Roman" w:cs="Times New Roman"/>
              </w:rPr>
              <w:t>Format:</w:t>
            </w:r>
          </w:p>
          <w:p w14:paraId="0F5941D6" w14:textId="771D05B5" w:rsidR="00C54776" w:rsidRPr="00DF2B91" w:rsidRDefault="00C54776" w:rsidP="00C54776">
            <w:pPr>
              <w:pStyle w:val="TableParagraph"/>
              <w:numPr>
                <w:ilvl w:val="0"/>
                <w:numId w:val="32"/>
              </w:numPr>
              <w:tabs>
                <w:tab w:val="left" w:pos="459"/>
                <w:tab w:val="left" w:pos="460"/>
              </w:tabs>
              <w:spacing w:before="129" w:line="242" w:lineRule="auto"/>
              <w:ind w:right="17"/>
            </w:pPr>
            <w:r w:rsidRPr="00DF2B91">
              <w:t xml:space="preserve">Physical Address on Stage </w:t>
            </w:r>
          </w:p>
          <w:p w14:paraId="45216F9F" w14:textId="566D4B20" w:rsidR="00C54776" w:rsidRPr="00DF2B91" w:rsidRDefault="00C54776" w:rsidP="000F6779">
            <w:pPr>
              <w:jc w:val="both"/>
              <w:rPr>
                <w:rFonts w:ascii="Times New Roman" w:hAnsi="Times New Roman" w:cs="Times New Roman"/>
              </w:rPr>
            </w:pPr>
          </w:p>
        </w:tc>
      </w:tr>
      <w:tr w:rsidR="00C54776" w:rsidRPr="00DF2B91" w14:paraId="5237F826" w14:textId="77777777" w:rsidTr="001670A1">
        <w:trPr>
          <w:trHeight w:val="188"/>
        </w:trPr>
        <w:tc>
          <w:tcPr>
            <w:tcW w:w="1530" w:type="dxa"/>
          </w:tcPr>
          <w:p w14:paraId="0202FFFE" w14:textId="6395068D" w:rsidR="00C54776" w:rsidRPr="00DF2B91" w:rsidRDefault="00C54776" w:rsidP="00C54776">
            <w:pPr>
              <w:jc w:val="both"/>
              <w:rPr>
                <w:rFonts w:ascii="Times New Roman" w:hAnsi="Times New Roman" w:cs="Times New Roman"/>
              </w:rPr>
            </w:pPr>
            <w:r w:rsidRPr="00DF2B91">
              <w:rPr>
                <w:rFonts w:ascii="Times New Roman" w:hAnsi="Times New Roman" w:cs="Times New Roman"/>
              </w:rPr>
              <w:t>9:30-9:45</w:t>
            </w:r>
          </w:p>
        </w:tc>
        <w:tc>
          <w:tcPr>
            <w:tcW w:w="4680" w:type="dxa"/>
          </w:tcPr>
          <w:p w14:paraId="48237369" w14:textId="3FBCD3F7" w:rsidR="00C54776" w:rsidRPr="00DF2B91" w:rsidRDefault="00C54776" w:rsidP="00C54776">
            <w:pPr>
              <w:pStyle w:val="TableParagraph"/>
              <w:spacing w:after="240" w:line="238" w:lineRule="exact"/>
            </w:pPr>
            <w:r w:rsidRPr="00DF2B91">
              <w:rPr>
                <w:b/>
                <w:bCs/>
              </w:rPr>
              <w:t>Group photo</w:t>
            </w:r>
            <w:r w:rsidRPr="00DF2B91">
              <w:t>/Coffee break</w:t>
            </w:r>
          </w:p>
        </w:tc>
        <w:tc>
          <w:tcPr>
            <w:tcW w:w="4230" w:type="dxa"/>
          </w:tcPr>
          <w:p w14:paraId="130F6F92" w14:textId="1B523F98" w:rsidR="00C54776" w:rsidRPr="00DF2B91" w:rsidRDefault="0069534D" w:rsidP="00C54776">
            <w:pPr>
              <w:jc w:val="both"/>
              <w:rPr>
                <w:rFonts w:ascii="Times New Roman" w:hAnsi="Times New Roman" w:cs="Times New Roman"/>
              </w:rPr>
            </w:pPr>
            <w:r w:rsidRPr="00DF2B91">
              <w:rPr>
                <w:rFonts w:ascii="Times New Roman" w:hAnsi="Times New Roman" w:cs="Times New Roman"/>
              </w:rPr>
              <w:t>Coffee Break and</w:t>
            </w:r>
            <w:r w:rsidR="00C54776" w:rsidRPr="00DF2B91">
              <w:rPr>
                <w:rFonts w:ascii="Times New Roman" w:hAnsi="Times New Roman" w:cs="Times New Roman"/>
              </w:rPr>
              <w:t xml:space="preserve"> Networking</w:t>
            </w:r>
            <w:r w:rsidRPr="00DF2B91">
              <w:rPr>
                <w:rFonts w:ascii="Times New Roman" w:hAnsi="Times New Roman" w:cs="Times New Roman"/>
              </w:rPr>
              <w:t xml:space="preserve">. </w:t>
            </w:r>
            <w:r w:rsidR="00C54776" w:rsidRPr="00DF2B91">
              <w:rPr>
                <w:rFonts w:ascii="Times New Roman" w:hAnsi="Times New Roman" w:cs="Times New Roman"/>
              </w:rPr>
              <w:t xml:space="preserve"> </w:t>
            </w:r>
            <w:r w:rsidRPr="00DF2B91">
              <w:rPr>
                <w:rFonts w:ascii="Times New Roman" w:hAnsi="Times New Roman" w:cs="Times New Roman"/>
              </w:rPr>
              <w:t xml:space="preserve">It also </w:t>
            </w:r>
            <w:r w:rsidR="000C4343" w:rsidRPr="00DF2B91">
              <w:rPr>
                <w:rFonts w:ascii="Times New Roman" w:hAnsi="Times New Roman" w:cs="Times New Roman"/>
              </w:rPr>
              <w:t>for</w:t>
            </w:r>
            <w:r w:rsidRPr="00DF2B91">
              <w:rPr>
                <w:rFonts w:ascii="Times New Roman" w:hAnsi="Times New Roman" w:cs="Times New Roman"/>
              </w:rPr>
              <w:t xml:space="preserve"> space if the VIP return</w:t>
            </w:r>
            <w:r w:rsidR="000C4343" w:rsidRPr="00DF2B91">
              <w:rPr>
                <w:rFonts w:ascii="Times New Roman" w:hAnsi="Times New Roman" w:cs="Times New Roman"/>
              </w:rPr>
              <w:t>s</w:t>
            </w:r>
            <w:r w:rsidRPr="00DF2B91">
              <w:rPr>
                <w:rFonts w:ascii="Times New Roman" w:hAnsi="Times New Roman" w:cs="Times New Roman"/>
              </w:rPr>
              <w:t xml:space="preserve"> back to their office</w:t>
            </w:r>
          </w:p>
        </w:tc>
      </w:tr>
      <w:tr w:rsidR="00C54776" w:rsidRPr="00DF2B91" w14:paraId="4291964C" w14:textId="77777777" w:rsidTr="001670A1">
        <w:trPr>
          <w:trHeight w:val="190"/>
        </w:trPr>
        <w:tc>
          <w:tcPr>
            <w:tcW w:w="1530" w:type="dxa"/>
          </w:tcPr>
          <w:p w14:paraId="31FB92BD" w14:textId="5C18D9C9" w:rsidR="00C54776" w:rsidRPr="00DF2B91" w:rsidRDefault="00C54776" w:rsidP="00C54776">
            <w:pPr>
              <w:jc w:val="both"/>
              <w:rPr>
                <w:rFonts w:ascii="Times New Roman" w:hAnsi="Times New Roman" w:cs="Times New Roman"/>
              </w:rPr>
            </w:pPr>
            <w:r w:rsidRPr="00DF2B91">
              <w:rPr>
                <w:rFonts w:ascii="Times New Roman" w:hAnsi="Times New Roman" w:cs="Times New Roman"/>
              </w:rPr>
              <w:t>9:45 -11:00</w:t>
            </w:r>
          </w:p>
        </w:tc>
        <w:tc>
          <w:tcPr>
            <w:tcW w:w="4680" w:type="dxa"/>
          </w:tcPr>
          <w:p w14:paraId="61F4ADDC" w14:textId="77777777" w:rsidR="00C54776" w:rsidRPr="00DF2B91" w:rsidRDefault="00C54776" w:rsidP="00C54776">
            <w:pPr>
              <w:jc w:val="both"/>
              <w:rPr>
                <w:rFonts w:ascii="Times New Roman" w:hAnsi="Times New Roman" w:cs="Times New Roman"/>
                <w:b/>
                <w:bCs/>
              </w:rPr>
            </w:pPr>
            <w:r w:rsidRPr="00DF2B91">
              <w:rPr>
                <w:rFonts w:ascii="Times New Roman" w:hAnsi="Times New Roman" w:cs="Times New Roman"/>
                <w:b/>
                <w:bCs/>
              </w:rPr>
              <w:t xml:space="preserve">Digital Marketing Overview </w:t>
            </w:r>
          </w:p>
          <w:p w14:paraId="10B5DE8A" w14:textId="77777777" w:rsidR="001670A1" w:rsidRPr="00DF2B91" w:rsidRDefault="001670A1" w:rsidP="001670A1">
            <w:pPr>
              <w:pStyle w:val="NormalWeb"/>
              <w:spacing w:after="0" w:afterAutospacing="0"/>
              <w:rPr>
                <w:sz w:val="22"/>
                <w:szCs w:val="22"/>
              </w:rPr>
            </w:pPr>
            <w:r w:rsidRPr="00DF2B91">
              <w:rPr>
                <w:rStyle w:val="Strong"/>
                <w:sz w:val="22"/>
                <w:szCs w:val="22"/>
              </w:rPr>
              <w:t>Key Content:</w:t>
            </w:r>
          </w:p>
          <w:p w14:paraId="02BEAB70" w14:textId="77777777" w:rsidR="00C54776" w:rsidRPr="00DF2B91" w:rsidRDefault="00C54776" w:rsidP="001670A1">
            <w:pPr>
              <w:pStyle w:val="NormalWeb"/>
              <w:numPr>
                <w:ilvl w:val="0"/>
                <w:numId w:val="23"/>
              </w:numPr>
              <w:tabs>
                <w:tab w:val="clear" w:pos="720"/>
              </w:tabs>
              <w:spacing w:before="0" w:beforeAutospacing="0" w:after="0" w:afterAutospacing="0"/>
              <w:ind w:left="430" w:hanging="270"/>
              <w:rPr>
                <w:sz w:val="22"/>
                <w:szCs w:val="22"/>
              </w:rPr>
            </w:pPr>
            <w:r w:rsidRPr="00DF2B91">
              <w:rPr>
                <w:sz w:val="22"/>
                <w:szCs w:val="22"/>
              </w:rPr>
              <w:t>What is digital marketing? Why is it important now?</w:t>
            </w:r>
          </w:p>
          <w:p w14:paraId="67C3AB58" w14:textId="77777777" w:rsidR="00C54776" w:rsidRPr="00DF2B91" w:rsidRDefault="00C54776" w:rsidP="00C54776">
            <w:pPr>
              <w:pStyle w:val="NormalWeb"/>
              <w:numPr>
                <w:ilvl w:val="0"/>
                <w:numId w:val="23"/>
              </w:numPr>
              <w:tabs>
                <w:tab w:val="clear" w:pos="720"/>
              </w:tabs>
              <w:ind w:left="430" w:hanging="270"/>
              <w:rPr>
                <w:sz w:val="22"/>
                <w:szCs w:val="22"/>
              </w:rPr>
            </w:pPr>
            <w:r w:rsidRPr="00DF2B91">
              <w:rPr>
                <w:sz w:val="22"/>
                <w:szCs w:val="22"/>
              </w:rPr>
              <w:t>The shift from physical promotion to online visibility</w:t>
            </w:r>
          </w:p>
          <w:p w14:paraId="58914FFF" w14:textId="77777777" w:rsidR="00C54776" w:rsidRPr="00DF2B91" w:rsidRDefault="00C54776" w:rsidP="00C54776">
            <w:pPr>
              <w:pStyle w:val="NormalWeb"/>
              <w:numPr>
                <w:ilvl w:val="0"/>
                <w:numId w:val="23"/>
              </w:numPr>
              <w:tabs>
                <w:tab w:val="clear" w:pos="720"/>
              </w:tabs>
              <w:ind w:left="430" w:hanging="270"/>
              <w:rPr>
                <w:sz w:val="22"/>
                <w:szCs w:val="22"/>
              </w:rPr>
            </w:pPr>
            <w:r w:rsidRPr="00DF2B91">
              <w:rPr>
                <w:sz w:val="22"/>
                <w:szCs w:val="22"/>
              </w:rPr>
              <w:t>Core components: Content, platforms, tools, and strategy</w:t>
            </w:r>
          </w:p>
          <w:p w14:paraId="1B391BD4" w14:textId="34433128" w:rsidR="00C54776" w:rsidRPr="00DF2B91" w:rsidRDefault="00C54776" w:rsidP="00381929">
            <w:pPr>
              <w:pStyle w:val="NormalWeb"/>
              <w:numPr>
                <w:ilvl w:val="0"/>
                <w:numId w:val="23"/>
              </w:numPr>
              <w:tabs>
                <w:tab w:val="clear" w:pos="720"/>
              </w:tabs>
              <w:ind w:left="430" w:hanging="270"/>
              <w:rPr>
                <w:sz w:val="22"/>
                <w:szCs w:val="22"/>
              </w:rPr>
            </w:pPr>
            <w:r w:rsidRPr="00DF2B91">
              <w:rPr>
                <w:sz w:val="22"/>
                <w:szCs w:val="22"/>
              </w:rPr>
              <w:lastRenderedPageBreak/>
              <w:t>Examples of successful local MSME digital marketing efforts</w:t>
            </w:r>
          </w:p>
        </w:tc>
        <w:tc>
          <w:tcPr>
            <w:tcW w:w="4230" w:type="dxa"/>
          </w:tcPr>
          <w:p w14:paraId="338C65F6" w14:textId="77777777" w:rsidR="00C54776" w:rsidRPr="00DF2B91" w:rsidRDefault="00C54776" w:rsidP="00C54776">
            <w:pPr>
              <w:pStyle w:val="NormalWeb"/>
              <w:rPr>
                <w:sz w:val="22"/>
                <w:szCs w:val="22"/>
              </w:rPr>
            </w:pPr>
            <w:r w:rsidRPr="00DF2B91">
              <w:rPr>
                <w:rStyle w:val="Strong"/>
                <w:sz w:val="22"/>
                <w:szCs w:val="22"/>
              </w:rPr>
              <w:lastRenderedPageBreak/>
              <w:t>Objective:</w:t>
            </w:r>
            <w:r w:rsidRPr="00DF2B91">
              <w:rPr>
                <w:sz w:val="22"/>
                <w:szCs w:val="22"/>
              </w:rPr>
              <w:t xml:space="preserve"> Introduce MSMEs to the concept of digital marketing in a way that’s simple, relatable, and relevant to Cambodian businesses.</w:t>
            </w:r>
          </w:p>
          <w:p w14:paraId="77928338" w14:textId="77777777" w:rsidR="00C54776" w:rsidRPr="00DF2B91" w:rsidRDefault="00C54776" w:rsidP="00C54776">
            <w:pPr>
              <w:jc w:val="both"/>
              <w:rPr>
                <w:rFonts w:ascii="Times New Roman" w:hAnsi="Times New Roman" w:cs="Times New Roman"/>
              </w:rPr>
            </w:pPr>
            <w:r w:rsidRPr="00DF2B91">
              <w:rPr>
                <w:rFonts w:ascii="Times New Roman" w:hAnsi="Times New Roman" w:cs="Times New Roman"/>
              </w:rPr>
              <w:t>Format:</w:t>
            </w:r>
          </w:p>
          <w:p w14:paraId="3253F2BF" w14:textId="77777777" w:rsidR="00C54776" w:rsidRPr="00DF2B91" w:rsidRDefault="00C54776" w:rsidP="00C54776">
            <w:pPr>
              <w:pStyle w:val="TableParagraph"/>
              <w:numPr>
                <w:ilvl w:val="0"/>
                <w:numId w:val="32"/>
              </w:numPr>
              <w:tabs>
                <w:tab w:val="left" w:pos="459"/>
                <w:tab w:val="left" w:pos="460"/>
              </w:tabs>
              <w:spacing w:line="242" w:lineRule="auto"/>
              <w:ind w:right="17"/>
            </w:pPr>
            <w:r w:rsidRPr="00DF2B91">
              <w:t xml:space="preserve">Storytelling, </w:t>
            </w:r>
          </w:p>
          <w:p w14:paraId="2A28B6D8" w14:textId="0B26678F" w:rsidR="00C54776" w:rsidRPr="00DF2B91" w:rsidRDefault="0069534D" w:rsidP="00C54776">
            <w:pPr>
              <w:pStyle w:val="TableParagraph"/>
              <w:numPr>
                <w:ilvl w:val="0"/>
                <w:numId w:val="32"/>
              </w:numPr>
              <w:tabs>
                <w:tab w:val="left" w:pos="459"/>
                <w:tab w:val="left" w:pos="460"/>
              </w:tabs>
              <w:spacing w:line="242" w:lineRule="auto"/>
              <w:ind w:right="17"/>
            </w:pPr>
            <w:r w:rsidRPr="00DF2B91">
              <w:t>R</w:t>
            </w:r>
            <w:r w:rsidR="00C54776" w:rsidRPr="00DF2B91">
              <w:t xml:space="preserve">eal-world videos, </w:t>
            </w:r>
          </w:p>
          <w:p w14:paraId="78ED4C35" w14:textId="7ECB5E8A" w:rsidR="00C54776" w:rsidRPr="00DF2B91" w:rsidRDefault="0069534D" w:rsidP="00C54776">
            <w:pPr>
              <w:pStyle w:val="TableParagraph"/>
              <w:numPr>
                <w:ilvl w:val="0"/>
                <w:numId w:val="32"/>
              </w:numPr>
              <w:tabs>
                <w:tab w:val="left" w:pos="459"/>
                <w:tab w:val="left" w:pos="460"/>
              </w:tabs>
              <w:spacing w:line="242" w:lineRule="auto"/>
              <w:ind w:right="17"/>
            </w:pPr>
            <w:r w:rsidRPr="00DF2B91">
              <w:t>I</w:t>
            </w:r>
            <w:r w:rsidR="00C54776" w:rsidRPr="00DF2B91">
              <w:t>nteractive discussion</w:t>
            </w:r>
          </w:p>
        </w:tc>
      </w:tr>
      <w:tr w:rsidR="00C54776" w:rsidRPr="00DF2B91" w14:paraId="7BA273F5" w14:textId="77777777" w:rsidTr="001670A1">
        <w:trPr>
          <w:trHeight w:val="197"/>
        </w:trPr>
        <w:tc>
          <w:tcPr>
            <w:tcW w:w="1530" w:type="dxa"/>
          </w:tcPr>
          <w:p w14:paraId="663FC3FD" w14:textId="2D05BD33" w:rsidR="00C54776" w:rsidRPr="00DF2B91" w:rsidRDefault="0069534D" w:rsidP="00C54776">
            <w:pPr>
              <w:jc w:val="both"/>
              <w:rPr>
                <w:rFonts w:ascii="Times New Roman" w:hAnsi="Times New Roman" w:cs="Times New Roman"/>
              </w:rPr>
            </w:pPr>
            <w:r w:rsidRPr="00DF2B91">
              <w:rPr>
                <w:rFonts w:ascii="Times New Roman" w:hAnsi="Times New Roman" w:cs="Times New Roman"/>
              </w:rPr>
              <w:t>11:00 – 12:00</w:t>
            </w:r>
          </w:p>
        </w:tc>
        <w:tc>
          <w:tcPr>
            <w:tcW w:w="4680" w:type="dxa"/>
          </w:tcPr>
          <w:p w14:paraId="10691BDD" w14:textId="77777777" w:rsidR="00C54776" w:rsidRPr="00DF2B91" w:rsidRDefault="00C54776" w:rsidP="00C54776">
            <w:pPr>
              <w:jc w:val="both"/>
              <w:rPr>
                <w:rStyle w:val="Strong"/>
                <w:rFonts w:ascii="Times New Roman" w:hAnsi="Times New Roman" w:cs="Times New Roman"/>
              </w:rPr>
            </w:pPr>
            <w:r w:rsidRPr="00DF2B91">
              <w:rPr>
                <w:rStyle w:val="Strong"/>
                <w:rFonts w:ascii="Times New Roman" w:hAnsi="Times New Roman" w:cs="Times New Roman"/>
              </w:rPr>
              <w:t>Email Marketing Campaigns</w:t>
            </w:r>
          </w:p>
          <w:p w14:paraId="63E525E3" w14:textId="77777777" w:rsidR="001670A1" w:rsidRPr="00DF2B91" w:rsidRDefault="001670A1" w:rsidP="000C4343">
            <w:pPr>
              <w:pStyle w:val="NormalWeb"/>
              <w:spacing w:before="240" w:beforeAutospacing="0" w:after="0" w:afterAutospacing="0"/>
              <w:rPr>
                <w:sz w:val="22"/>
                <w:szCs w:val="22"/>
              </w:rPr>
            </w:pPr>
            <w:r w:rsidRPr="00DF2B91">
              <w:rPr>
                <w:rStyle w:val="Strong"/>
                <w:sz w:val="22"/>
                <w:szCs w:val="22"/>
              </w:rPr>
              <w:t>Key Content:</w:t>
            </w:r>
          </w:p>
          <w:p w14:paraId="2B5EAC87" w14:textId="77777777" w:rsidR="00C54776" w:rsidRPr="00DF2B91" w:rsidRDefault="00C54776" w:rsidP="001670A1">
            <w:pPr>
              <w:pStyle w:val="NormalWeb"/>
              <w:numPr>
                <w:ilvl w:val="0"/>
                <w:numId w:val="23"/>
              </w:numPr>
              <w:tabs>
                <w:tab w:val="clear" w:pos="720"/>
              </w:tabs>
              <w:spacing w:before="0" w:beforeAutospacing="0" w:after="0" w:afterAutospacing="0"/>
              <w:ind w:left="430" w:hanging="270"/>
              <w:rPr>
                <w:sz w:val="22"/>
                <w:szCs w:val="22"/>
              </w:rPr>
            </w:pPr>
            <w:r w:rsidRPr="00DF2B91">
              <w:rPr>
                <w:sz w:val="22"/>
                <w:szCs w:val="22"/>
              </w:rPr>
              <w:t>How to collect emails ethically and effectively</w:t>
            </w:r>
          </w:p>
          <w:p w14:paraId="6A0D7635" w14:textId="77777777" w:rsidR="00C54776" w:rsidRPr="00DF2B91" w:rsidRDefault="00C54776" w:rsidP="00C54776">
            <w:pPr>
              <w:pStyle w:val="NormalWeb"/>
              <w:numPr>
                <w:ilvl w:val="0"/>
                <w:numId w:val="23"/>
              </w:numPr>
              <w:tabs>
                <w:tab w:val="clear" w:pos="720"/>
              </w:tabs>
              <w:ind w:left="430" w:hanging="270"/>
              <w:rPr>
                <w:sz w:val="22"/>
                <w:szCs w:val="22"/>
              </w:rPr>
            </w:pPr>
            <w:r w:rsidRPr="00DF2B91">
              <w:rPr>
                <w:sz w:val="22"/>
                <w:szCs w:val="22"/>
              </w:rPr>
              <w:t>Tools: Mailchimp, Google Forms</w:t>
            </w:r>
          </w:p>
          <w:p w14:paraId="217CADD1" w14:textId="77777777" w:rsidR="00C54776" w:rsidRPr="00DF2B91" w:rsidRDefault="00C54776" w:rsidP="00C54776">
            <w:pPr>
              <w:pStyle w:val="NormalWeb"/>
              <w:numPr>
                <w:ilvl w:val="0"/>
                <w:numId w:val="23"/>
              </w:numPr>
              <w:tabs>
                <w:tab w:val="clear" w:pos="720"/>
              </w:tabs>
              <w:ind w:left="430" w:hanging="270"/>
              <w:rPr>
                <w:sz w:val="22"/>
                <w:szCs w:val="22"/>
              </w:rPr>
            </w:pPr>
            <w:r w:rsidRPr="00DF2B91">
              <w:rPr>
                <w:sz w:val="22"/>
                <w:szCs w:val="22"/>
              </w:rPr>
              <w:t>Structure of a good email: Subject line, visual, CTA</w:t>
            </w:r>
          </w:p>
          <w:p w14:paraId="374EADB5" w14:textId="3381BF68" w:rsidR="00C54776" w:rsidRPr="00DF2B91" w:rsidRDefault="00C54776" w:rsidP="00381929">
            <w:pPr>
              <w:pStyle w:val="NormalWeb"/>
              <w:numPr>
                <w:ilvl w:val="0"/>
                <w:numId w:val="23"/>
              </w:numPr>
              <w:tabs>
                <w:tab w:val="clear" w:pos="720"/>
              </w:tabs>
              <w:ind w:left="430" w:hanging="270"/>
              <w:rPr>
                <w:sz w:val="22"/>
                <w:szCs w:val="22"/>
              </w:rPr>
            </w:pPr>
            <w:r w:rsidRPr="00DF2B91">
              <w:rPr>
                <w:sz w:val="22"/>
                <w:szCs w:val="22"/>
              </w:rPr>
              <w:t>Use cases: Promotions, customer retention, announcements</w:t>
            </w:r>
          </w:p>
        </w:tc>
        <w:tc>
          <w:tcPr>
            <w:tcW w:w="4230" w:type="dxa"/>
          </w:tcPr>
          <w:p w14:paraId="21DC3190" w14:textId="77777777" w:rsidR="00C54776" w:rsidRPr="00DF2B91" w:rsidRDefault="00C54776" w:rsidP="00C54776">
            <w:pPr>
              <w:pStyle w:val="NormalWeb"/>
              <w:rPr>
                <w:sz w:val="22"/>
                <w:szCs w:val="22"/>
              </w:rPr>
            </w:pPr>
            <w:r w:rsidRPr="00DF2B91">
              <w:rPr>
                <w:rStyle w:val="Strong"/>
                <w:sz w:val="22"/>
                <w:szCs w:val="22"/>
              </w:rPr>
              <w:t>Objective:</w:t>
            </w:r>
            <w:r w:rsidRPr="00DF2B91">
              <w:rPr>
                <w:sz w:val="22"/>
                <w:szCs w:val="22"/>
              </w:rPr>
              <w:t xml:space="preserve"> Help participants understand how to build an email list and send effective messages that lead to customer action.</w:t>
            </w:r>
          </w:p>
          <w:p w14:paraId="30F3988B" w14:textId="3BC973C9" w:rsidR="00C54776" w:rsidRPr="00DF2B91" w:rsidRDefault="00C54776" w:rsidP="00381929">
            <w:pPr>
              <w:pStyle w:val="NormalWeb"/>
              <w:spacing w:before="0" w:beforeAutospacing="0" w:after="0" w:afterAutospacing="0"/>
              <w:rPr>
                <w:sz w:val="22"/>
                <w:szCs w:val="22"/>
              </w:rPr>
            </w:pPr>
            <w:r w:rsidRPr="00DF2B91">
              <w:rPr>
                <w:sz w:val="22"/>
                <w:szCs w:val="22"/>
              </w:rPr>
              <w:t>Format:</w:t>
            </w:r>
          </w:p>
          <w:p w14:paraId="306131CE" w14:textId="42E53F13" w:rsidR="0069534D" w:rsidRPr="00DF2B91" w:rsidRDefault="0069534D" w:rsidP="0069534D">
            <w:pPr>
              <w:pStyle w:val="TableParagraph"/>
              <w:numPr>
                <w:ilvl w:val="0"/>
                <w:numId w:val="32"/>
              </w:numPr>
              <w:tabs>
                <w:tab w:val="left" w:pos="459"/>
                <w:tab w:val="left" w:pos="460"/>
              </w:tabs>
              <w:spacing w:line="242" w:lineRule="auto"/>
              <w:ind w:right="17"/>
            </w:pPr>
            <w:r w:rsidRPr="00DF2B91">
              <w:t xml:space="preserve">Presentation and </w:t>
            </w:r>
          </w:p>
          <w:p w14:paraId="627A69D2" w14:textId="77777777" w:rsidR="00C54776" w:rsidRPr="00DF2B91" w:rsidRDefault="00C54776" w:rsidP="0069534D">
            <w:pPr>
              <w:pStyle w:val="TableParagraph"/>
              <w:numPr>
                <w:ilvl w:val="0"/>
                <w:numId w:val="32"/>
              </w:numPr>
              <w:tabs>
                <w:tab w:val="left" w:pos="459"/>
                <w:tab w:val="left" w:pos="460"/>
              </w:tabs>
              <w:spacing w:line="242" w:lineRule="auto"/>
              <w:ind w:right="17"/>
            </w:pPr>
            <w:r w:rsidRPr="00DF2B91">
              <w:rPr>
                <w:rStyle w:val="Strong"/>
                <w:b w:val="0"/>
                <w:bCs w:val="0"/>
              </w:rPr>
              <w:t>Practice:</w:t>
            </w:r>
            <w:r w:rsidRPr="00DF2B91">
              <w:t xml:space="preserve"> Participants will write and mock-send a campaign email</w:t>
            </w:r>
          </w:p>
          <w:p w14:paraId="606AC8B3" w14:textId="77777777" w:rsidR="00C54776" w:rsidRPr="00DF2B91" w:rsidRDefault="00C54776" w:rsidP="00C54776">
            <w:pPr>
              <w:ind w:left="360"/>
              <w:jc w:val="both"/>
              <w:rPr>
                <w:rFonts w:ascii="Times New Roman" w:hAnsi="Times New Roman" w:cs="Times New Roman"/>
              </w:rPr>
            </w:pPr>
          </w:p>
        </w:tc>
      </w:tr>
      <w:tr w:rsidR="0069534D" w:rsidRPr="00DF2B91" w14:paraId="38BCFE97" w14:textId="77777777" w:rsidTr="001670A1">
        <w:trPr>
          <w:trHeight w:val="197"/>
        </w:trPr>
        <w:tc>
          <w:tcPr>
            <w:tcW w:w="1530" w:type="dxa"/>
          </w:tcPr>
          <w:p w14:paraId="0DC3CA73" w14:textId="3EAEA2A2" w:rsidR="0069534D" w:rsidRPr="00DF2B91" w:rsidRDefault="0069534D" w:rsidP="0069534D">
            <w:pPr>
              <w:jc w:val="both"/>
              <w:rPr>
                <w:rFonts w:ascii="Times New Roman" w:hAnsi="Times New Roman" w:cs="Times New Roman"/>
              </w:rPr>
            </w:pPr>
            <w:r w:rsidRPr="00DF2B91">
              <w:rPr>
                <w:rFonts w:ascii="Times New Roman" w:hAnsi="Times New Roman" w:cs="Times New Roman"/>
              </w:rPr>
              <w:t>1</w:t>
            </w:r>
            <w:r w:rsidR="00940C4F" w:rsidRPr="00DF2B91">
              <w:rPr>
                <w:rFonts w:ascii="Times New Roman" w:hAnsi="Times New Roman" w:cs="Times New Roman"/>
              </w:rPr>
              <w:t>2</w:t>
            </w:r>
            <w:r w:rsidRPr="00DF2B91">
              <w:rPr>
                <w:rFonts w:ascii="Times New Roman" w:hAnsi="Times New Roman" w:cs="Times New Roman"/>
              </w:rPr>
              <w:t>:00-1</w:t>
            </w:r>
            <w:r w:rsidR="00940C4F" w:rsidRPr="00DF2B91">
              <w:rPr>
                <w:rFonts w:ascii="Times New Roman" w:hAnsi="Times New Roman" w:cs="Times New Roman"/>
              </w:rPr>
              <w:t>3</w:t>
            </w:r>
            <w:r w:rsidRPr="00DF2B91">
              <w:rPr>
                <w:rFonts w:ascii="Times New Roman" w:hAnsi="Times New Roman" w:cs="Times New Roman"/>
              </w:rPr>
              <w:t xml:space="preserve">:00 </w:t>
            </w:r>
          </w:p>
        </w:tc>
        <w:tc>
          <w:tcPr>
            <w:tcW w:w="4680" w:type="dxa"/>
          </w:tcPr>
          <w:p w14:paraId="2B3A5FDE" w14:textId="3CDAE942" w:rsidR="0069534D" w:rsidRPr="00DF2B91" w:rsidRDefault="0069534D" w:rsidP="000C4343">
            <w:pPr>
              <w:pStyle w:val="TableParagraph"/>
              <w:spacing w:after="240" w:line="238" w:lineRule="exact"/>
              <w:rPr>
                <w:rStyle w:val="Strong"/>
                <w:bCs w:val="0"/>
              </w:rPr>
            </w:pPr>
            <w:r w:rsidRPr="00DF2B91">
              <w:rPr>
                <w:b/>
              </w:rPr>
              <w:t>Lunch Break</w:t>
            </w:r>
          </w:p>
        </w:tc>
        <w:tc>
          <w:tcPr>
            <w:tcW w:w="4230" w:type="dxa"/>
          </w:tcPr>
          <w:p w14:paraId="797C8310" w14:textId="6BEB4C4C" w:rsidR="0069534D" w:rsidRPr="00DF2B91" w:rsidRDefault="000C4343" w:rsidP="000C4343">
            <w:pPr>
              <w:pStyle w:val="NormalWeb"/>
              <w:rPr>
                <w:rStyle w:val="Strong"/>
                <w:b w:val="0"/>
                <w:bCs w:val="0"/>
                <w:sz w:val="22"/>
                <w:szCs w:val="22"/>
              </w:rPr>
            </w:pPr>
            <w:r w:rsidRPr="00DF2B91">
              <w:rPr>
                <w:rStyle w:val="Strong"/>
                <w:b w:val="0"/>
                <w:bCs w:val="0"/>
                <w:sz w:val="22"/>
                <w:szCs w:val="22"/>
              </w:rPr>
              <w:t>Suggested lunch</w:t>
            </w:r>
            <w:r w:rsidR="00940C4F" w:rsidRPr="00DF2B91">
              <w:rPr>
                <w:rStyle w:val="Strong"/>
                <w:b w:val="0"/>
                <w:bCs w:val="0"/>
                <w:sz w:val="22"/>
                <w:szCs w:val="22"/>
              </w:rPr>
              <w:t xml:space="preserve"> break at 12PM </w:t>
            </w:r>
          </w:p>
        </w:tc>
      </w:tr>
      <w:tr w:rsidR="00940C4F" w:rsidRPr="00DF2B91" w14:paraId="63D459B0" w14:textId="77777777" w:rsidTr="001670A1">
        <w:trPr>
          <w:trHeight w:val="197"/>
        </w:trPr>
        <w:tc>
          <w:tcPr>
            <w:tcW w:w="1530" w:type="dxa"/>
          </w:tcPr>
          <w:p w14:paraId="54B52255" w14:textId="61342FE3" w:rsidR="00940C4F" w:rsidRPr="00DF2B91" w:rsidRDefault="00940C4F" w:rsidP="00940C4F">
            <w:pPr>
              <w:jc w:val="both"/>
              <w:rPr>
                <w:rFonts w:ascii="Times New Roman" w:hAnsi="Times New Roman" w:cs="Times New Roman"/>
              </w:rPr>
            </w:pPr>
            <w:r w:rsidRPr="00DF2B91">
              <w:rPr>
                <w:rFonts w:ascii="Times New Roman" w:hAnsi="Times New Roman" w:cs="Times New Roman"/>
              </w:rPr>
              <w:t>13:00 – 14:00</w:t>
            </w:r>
          </w:p>
        </w:tc>
        <w:tc>
          <w:tcPr>
            <w:tcW w:w="4680" w:type="dxa"/>
          </w:tcPr>
          <w:p w14:paraId="49C76E9F" w14:textId="77777777" w:rsidR="00940C4F" w:rsidRPr="00DF2B91" w:rsidRDefault="00940C4F" w:rsidP="000C4343">
            <w:pPr>
              <w:pStyle w:val="Heading4"/>
              <w:spacing w:before="0" w:after="240"/>
              <w:rPr>
                <w:rStyle w:val="Strong"/>
                <w:rFonts w:ascii="Times New Roman" w:hAnsi="Times New Roman" w:cs="Times New Roman"/>
                <w:b/>
                <w:bCs w:val="0"/>
                <w:sz w:val="22"/>
                <w:szCs w:val="22"/>
              </w:rPr>
            </w:pPr>
            <w:r w:rsidRPr="00DF2B91">
              <w:rPr>
                <w:rStyle w:val="Strong"/>
                <w:rFonts w:ascii="Times New Roman" w:hAnsi="Times New Roman" w:cs="Times New Roman"/>
                <w:b/>
                <w:bCs w:val="0"/>
                <w:sz w:val="22"/>
                <w:szCs w:val="22"/>
              </w:rPr>
              <w:t>Group Practice &amp; Presentations</w:t>
            </w:r>
          </w:p>
          <w:p w14:paraId="68EB5658" w14:textId="77777777" w:rsidR="001670A1" w:rsidRPr="00DF2B91" w:rsidRDefault="001670A1" w:rsidP="000C4343">
            <w:pPr>
              <w:pStyle w:val="NormalWeb"/>
              <w:spacing w:before="0" w:beforeAutospacing="0" w:after="0" w:afterAutospacing="0"/>
              <w:rPr>
                <w:sz w:val="22"/>
                <w:szCs w:val="22"/>
              </w:rPr>
            </w:pPr>
            <w:r w:rsidRPr="00DF2B91">
              <w:rPr>
                <w:rStyle w:val="Strong"/>
                <w:sz w:val="22"/>
                <w:szCs w:val="22"/>
              </w:rPr>
              <w:t>Key Content:</w:t>
            </w:r>
          </w:p>
          <w:p w14:paraId="02EBA900" w14:textId="77777777" w:rsidR="00940C4F" w:rsidRPr="00DF2B91" w:rsidRDefault="00940C4F" w:rsidP="001670A1">
            <w:pPr>
              <w:pStyle w:val="NormalWeb"/>
              <w:numPr>
                <w:ilvl w:val="0"/>
                <w:numId w:val="23"/>
              </w:numPr>
              <w:tabs>
                <w:tab w:val="clear" w:pos="720"/>
              </w:tabs>
              <w:spacing w:before="0" w:beforeAutospacing="0"/>
              <w:ind w:left="430" w:hanging="270"/>
              <w:rPr>
                <w:sz w:val="22"/>
                <w:szCs w:val="22"/>
              </w:rPr>
            </w:pPr>
            <w:r w:rsidRPr="00DF2B91">
              <w:rPr>
                <w:sz w:val="22"/>
                <w:szCs w:val="22"/>
              </w:rPr>
              <w:t>Draft a basic digital campaign using email and social media</w:t>
            </w:r>
          </w:p>
          <w:p w14:paraId="25BF134F" w14:textId="77777777" w:rsidR="00940C4F" w:rsidRPr="00DF2B91" w:rsidRDefault="00940C4F" w:rsidP="00381929">
            <w:pPr>
              <w:pStyle w:val="NormalWeb"/>
              <w:numPr>
                <w:ilvl w:val="0"/>
                <w:numId w:val="23"/>
              </w:numPr>
              <w:tabs>
                <w:tab w:val="clear" w:pos="720"/>
              </w:tabs>
              <w:ind w:left="430" w:hanging="270"/>
              <w:rPr>
                <w:sz w:val="22"/>
                <w:szCs w:val="22"/>
              </w:rPr>
            </w:pPr>
            <w:r w:rsidRPr="00DF2B91">
              <w:rPr>
                <w:sz w:val="22"/>
                <w:szCs w:val="22"/>
              </w:rPr>
              <w:t>Present their ideas to the room for peer feedback</w:t>
            </w:r>
          </w:p>
          <w:p w14:paraId="43F2F5F7" w14:textId="65744213" w:rsidR="00940C4F" w:rsidRPr="00DF2B91" w:rsidRDefault="00940C4F" w:rsidP="000C4343">
            <w:pPr>
              <w:pStyle w:val="NormalWeb"/>
              <w:numPr>
                <w:ilvl w:val="0"/>
                <w:numId w:val="23"/>
              </w:numPr>
              <w:tabs>
                <w:tab w:val="clear" w:pos="720"/>
              </w:tabs>
              <w:ind w:left="430" w:hanging="270"/>
              <w:rPr>
                <w:sz w:val="22"/>
                <w:szCs w:val="22"/>
              </w:rPr>
            </w:pPr>
            <w:r w:rsidRPr="00DF2B91">
              <w:rPr>
                <w:sz w:val="22"/>
                <w:szCs w:val="22"/>
              </w:rPr>
              <w:t>Receive coaching on visual content and messaging</w:t>
            </w:r>
          </w:p>
        </w:tc>
        <w:tc>
          <w:tcPr>
            <w:tcW w:w="4230" w:type="dxa"/>
          </w:tcPr>
          <w:p w14:paraId="6276E04A" w14:textId="77777777" w:rsidR="00940C4F" w:rsidRPr="00DF2B91" w:rsidRDefault="00940C4F" w:rsidP="00940C4F">
            <w:pPr>
              <w:pStyle w:val="NormalWeb"/>
              <w:rPr>
                <w:sz w:val="22"/>
                <w:szCs w:val="22"/>
              </w:rPr>
            </w:pPr>
            <w:r w:rsidRPr="00DF2B91">
              <w:rPr>
                <w:rStyle w:val="Strong"/>
                <w:sz w:val="22"/>
                <w:szCs w:val="22"/>
              </w:rPr>
              <w:t>Purpose:</w:t>
            </w:r>
            <w:r w:rsidRPr="00DF2B91">
              <w:rPr>
                <w:sz w:val="22"/>
                <w:szCs w:val="22"/>
              </w:rPr>
              <w:t xml:space="preserve"> Apply knowledge in a supportive, collaborative way</w:t>
            </w:r>
          </w:p>
          <w:p w14:paraId="0587506D" w14:textId="77777777" w:rsidR="00940C4F" w:rsidRPr="00DF2B91" w:rsidRDefault="00940C4F" w:rsidP="00381929">
            <w:pPr>
              <w:pStyle w:val="NormalWeb"/>
              <w:spacing w:after="0" w:afterAutospacing="0"/>
              <w:rPr>
                <w:sz w:val="22"/>
                <w:szCs w:val="22"/>
              </w:rPr>
            </w:pPr>
            <w:r w:rsidRPr="00DF2B91">
              <w:rPr>
                <w:sz w:val="22"/>
                <w:szCs w:val="22"/>
              </w:rPr>
              <w:t>Format:</w:t>
            </w:r>
          </w:p>
          <w:p w14:paraId="33251B66" w14:textId="77777777" w:rsidR="00940C4F" w:rsidRPr="00DF2B91" w:rsidRDefault="00940C4F" w:rsidP="00940C4F">
            <w:pPr>
              <w:pStyle w:val="TableParagraph"/>
              <w:numPr>
                <w:ilvl w:val="0"/>
                <w:numId w:val="32"/>
              </w:numPr>
              <w:tabs>
                <w:tab w:val="left" w:pos="459"/>
                <w:tab w:val="left" w:pos="460"/>
              </w:tabs>
              <w:spacing w:line="242" w:lineRule="auto"/>
              <w:ind w:right="17"/>
            </w:pPr>
            <w:r w:rsidRPr="00DF2B91">
              <w:t>Group Work</w:t>
            </w:r>
          </w:p>
          <w:p w14:paraId="3198DB91" w14:textId="77777777" w:rsidR="00940C4F" w:rsidRPr="00DF2B91" w:rsidRDefault="00940C4F" w:rsidP="00940C4F">
            <w:pPr>
              <w:pStyle w:val="TableParagraph"/>
              <w:numPr>
                <w:ilvl w:val="0"/>
                <w:numId w:val="32"/>
              </w:numPr>
              <w:tabs>
                <w:tab w:val="left" w:pos="459"/>
                <w:tab w:val="left" w:pos="460"/>
              </w:tabs>
              <w:spacing w:line="242" w:lineRule="auto"/>
              <w:ind w:right="17"/>
            </w:pPr>
            <w:r w:rsidRPr="00DF2B91">
              <w:t>Presentation on their group work</w:t>
            </w:r>
          </w:p>
          <w:p w14:paraId="5AD2CB76" w14:textId="33BF3C54" w:rsidR="00940C4F" w:rsidRPr="00DF2B91" w:rsidRDefault="00940C4F" w:rsidP="00940C4F">
            <w:pPr>
              <w:pStyle w:val="TableParagraph"/>
              <w:numPr>
                <w:ilvl w:val="0"/>
                <w:numId w:val="32"/>
              </w:numPr>
              <w:tabs>
                <w:tab w:val="left" w:pos="459"/>
                <w:tab w:val="left" w:pos="460"/>
              </w:tabs>
              <w:spacing w:line="242" w:lineRule="auto"/>
              <w:ind w:right="17"/>
              <w:rPr>
                <w:rStyle w:val="Strong"/>
                <w:b w:val="0"/>
                <w:bCs w:val="0"/>
              </w:rPr>
            </w:pPr>
            <w:r w:rsidRPr="00DF2B91">
              <w:t>Feedbacking session</w:t>
            </w:r>
          </w:p>
        </w:tc>
      </w:tr>
      <w:tr w:rsidR="00940C4F" w:rsidRPr="00DF2B91" w14:paraId="59A2492A" w14:textId="77777777" w:rsidTr="001670A1">
        <w:trPr>
          <w:trHeight w:val="197"/>
        </w:trPr>
        <w:tc>
          <w:tcPr>
            <w:tcW w:w="1530" w:type="dxa"/>
          </w:tcPr>
          <w:p w14:paraId="069EB3C7" w14:textId="452763D2" w:rsidR="00940C4F" w:rsidRPr="00DF2B91" w:rsidRDefault="00940C4F" w:rsidP="00940C4F">
            <w:pPr>
              <w:jc w:val="both"/>
              <w:rPr>
                <w:rFonts w:ascii="Times New Roman" w:hAnsi="Times New Roman" w:cs="Times New Roman"/>
              </w:rPr>
            </w:pPr>
            <w:r w:rsidRPr="00DF2B91">
              <w:rPr>
                <w:rFonts w:ascii="Times New Roman" w:hAnsi="Times New Roman" w:cs="Times New Roman"/>
              </w:rPr>
              <w:t xml:space="preserve">14:00-15:00 </w:t>
            </w:r>
          </w:p>
        </w:tc>
        <w:tc>
          <w:tcPr>
            <w:tcW w:w="4680" w:type="dxa"/>
          </w:tcPr>
          <w:p w14:paraId="1F43AF36" w14:textId="05D2C362" w:rsidR="00940C4F" w:rsidRPr="00DF2B91" w:rsidRDefault="00940C4F" w:rsidP="000C4343">
            <w:pPr>
              <w:pStyle w:val="Heading4"/>
              <w:spacing w:before="0" w:after="240"/>
              <w:rPr>
                <w:rStyle w:val="Strong"/>
                <w:rFonts w:ascii="Times New Roman" w:hAnsi="Times New Roman" w:cs="Times New Roman"/>
                <w:b/>
                <w:bCs w:val="0"/>
                <w:sz w:val="22"/>
                <w:szCs w:val="22"/>
              </w:rPr>
            </w:pPr>
            <w:r w:rsidRPr="00DF2B91">
              <w:rPr>
                <w:rStyle w:val="Strong"/>
                <w:rFonts w:ascii="Times New Roman" w:hAnsi="Times New Roman" w:cs="Times New Roman"/>
                <w:b/>
                <w:bCs w:val="0"/>
                <w:sz w:val="22"/>
                <w:szCs w:val="22"/>
              </w:rPr>
              <w:t>Digital Marketing on Social Media for MSMEs</w:t>
            </w:r>
          </w:p>
          <w:p w14:paraId="275C68DA" w14:textId="77777777" w:rsidR="001670A1" w:rsidRPr="00DF2B91" w:rsidRDefault="001670A1" w:rsidP="000C4343">
            <w:pPr>
              <w:pStyle w:val="NormalWeb"/>
              <w:spacing w:before="0" w:beforeAutospacing="0" w:after="0" w:afterAutospacing="0"/>
              <w:rPr>
                <w:sz w:val="22"/>
                <w:szCs w:val="22"/>
              </w:rPr>
            </w:pPr>
            <w:r w:rsidRPr="00DF2B91">
              <w:rPr>
                <w:rStyle w:val="Strong"/>
                <w:sz w:val="22"/>
                <w:szCs w:val="22"/>
              </w:rPr>
              <w:t>Key Content:</w:t>
            </w:r>
          </w:p>
          <w:p w14:paraId="582202FD" w14:textId="77777777" w:rsidR="00940C4F" w:rsidRPr="00DF2B91" w:rsidRDefault="00940C4F" w:rsidP="001670A1">
            <w:pPr>
              <w:pStyle w:val="NormalWeb"/>
              <w:numPr>
                <w:ilvl w:val="0"/>
                <w:numId w:val="23"/>
              </w:numPr>
              <w:tabs>
                <w:tab w:val="clear" w:pos="720"/>
              </w:tabs>
              <w:spacing w:before="0" w:beforeAutospacing="0"/>
              <w:ind w:left="430" w:hanging="270"/>
              <w:rPr>
                <w:sz w:val="22"/>
                <w:szCs w:val="22"/>
              </w:rPr>
            </w:pPr>
            <w:r w:rsidRPr="00DF2B91">
              <w:rPr>
                <w:sz w:val="22"/>
                <w:szCs w:val="22"/>
              </w:rPr>
              <w:t>Platform overview: What’s best for what business?</w:t>
            </w:r>
          </w:p>
          <w:p w14:paraId="2BD99009" w14:textId="77777777" w:rsidR="00940C4F" w:rsidRPr="00DF2B91" w:rsidRDefault="00940C4F" w:rsidP="00940C4F">
            <w:pPr>
              <w:pStyle w:val="NormalWeb"/>
              <w:numPr>
                <w:ilvl w:val="0"/>
                <w:numId w:val="23"/>
              </w:numPr>
              <w:tabs>
                <w:tab w:val="clear" w:pos="720"/>
              </w:tabs>
              <w:ind w:left="430" w:hanging="270"/>
              <w:rPr>
                <w:sz w:val="22"/>
                <w:szCs w:val="22"/>
              </w:rPr>
            </w:pPr>
            <w:r w:rsidRPr="00DF2B91">
              <w:rPr>
                <w:sz w:val="22"/>
                <w:szCs w:val="22"/>
              </w:rPr>
              <w:t>Visual content: Photography tips using a smartphone</w:t>
            </w:r>
          </w:p>
          <w:p w14:paraId="547760DE" w14:textId="77777777" w:rsidR="00940C4F" w:rsidRPr="00DF2B91" w:rsidRDefault="00940C4F" w:rsidP="00940C4F">
            <w:pPr>
              <w:pStyle w:val="NormalWeb"/>
              <w:numPr>
                <w:ilvl w:val="0"/>
                <w:numId w:val="23"/>
              </w:numPr>
              <w:tabs>
                <w:tab w:val="clear" w:pos="720"/>
              </w:tabs>
              <w:ind w:left="430" w:hanging="270"/>
              <w:rPr>
                <w:sz w:val="22"/>
                <w:szCs w:val="22"/>
              </w:rPr>
            </w:pPr>
            <w:r w:rsidRPr="00DF2B91">
              <w:rPr>
                <w:sz w:val="22"/>
                <w:szCs w:val="22"/>
              </w:rPr>
              <w:t>Writing captions that sell: Khmer-first storytelling</w:t>
            </w:r>
          </w:p>
          <w:p w14:paraId="116398AF" w14:textId="623A4CDC" w:rsidR="00940C4F" w:rsidRPr="00DF2B91" w:rsidRDefault="00940C4F" w:rsidP="00940C4F">
            <w:pPr>
              <w:pStyle w:val="NormalWeb"/>
              <w:numPr>
                <w:ilvl w:val="0"/>
                <w:numId w:val="23"/>
              </w:numPr>
              <w:tabs>
                <w:tab w:val="clear" w:pos="720"/>
              </w:tabs>
              <w:ind w:left="430" w:hanging="270"/>
              <w:rPr>
                <w:sz w:val="22"/>
                <w:szCs w:val="22"/>
              </w:rPr>
            </w:pPr>
            <w:r w:rsidRPr="00DF2B91">
              <w:rPr>
                <w:sz w:val="22"/>
                <w:szCs w:val="22"/>
              </w:rPr>
              <w:t>Boosting basics: Setting a small ad budget</w:t>
            </w:r>
          </w:p>
        </w:tc>
        <w:tc>
          <w:tcPr>
            <w:tcW w:w="4230" w:type="dxa"/>
          </w:tcPr>
          <w:p w14:paraId="0E4D46C0" w14:textId="77777777" w:rsidR="00940C4F" w:rsidRPr="00DF2B91" w:rsidRDefault="00940C4F" w:rsidP="00940C4F">
            <w:pPr>
              <w:pStyle w:val="NormalWeb"/>
              <w:rPr>
                <w:sz w:val="22"/>
                <w:szCs w:val="22"/>
              </w:rPr>
            </w:pPr>
            <w:r w:rsidRPr="00DF2B91">
              <w:rPr>
                <w:rStyle w:val="Strong"/>
                <w:sz w:val="22"/>
                <w:szCs w:val="22"/>
              </w:rPr>
              <w:t>Objective:</w:t>
            </w:r>
            <w:r w:rsidRPr="00DF2B91">
              <w:rPr>
                <w:sz w:val="22"/>
                <w:szCs w:val="22"/>
              </w:rPr>
              <w:t xml:space="preserve"> Equip MSMEs with practical know-how to use Facebook, TikTok, Instagram, and YouTube effectively.</w:t>
            </w:r>
          </w:p>
          <w:p w14:paraId="25A6DC3C" w14:textId="77777777" w:rsidR="00940C4F" w:rsidRPr="00DF2B91" w:rsidRDefault="00940C4F" w:rsidP="00381929">
            <w:pPr>
              <w:pStyle w:val="NormalWeb"/>
              <w:spacing w:after="0" w:afterAutospacing="0"/>
              <w:rPr>
                <w:b/>
                <w:bCs/>
                <w:sz w:val="22"/>
                <w:szCs w:val="22"/>
              </w:rPr>
            </w:pPr>
            <w:r w:rsidRPr="00DF2B91">
              <w:rPr>
                <w:b/>
                <w:bCs/>
                <w:sz w:val="22"/>
                <w:szCs w:val="22"/>
              </w:rPr>
              <w:t>Format:</w:t>
            </w:r>
          </w:p>
          <w:p w14:paraId="0D5BACA3" w14:textId="77777777" w:rsidR="00940C4F" w:rsidRPr="00DF2B91" w:rsidRDefault="00940C4F" w:rsidP="00940C4F">
            <w:pPr>
              <w:pStyle w:val="TableParagraph"/>
              <w:numPr>
                <w:ilvl w:val="0"/>
                <w:numId w:val="32"/>
              </w:numPr>
              <w:tabs>
                <w:tab w:val="left" w:pos="459"/>
                <w:tab w:val="left" w:pos="460"/>
              </w:tabs>
              <w:spacing w:line="242" w:lineRule="auto"/>
              <w:ind w:right="17"/>
            </w:pPr>
            <w:r w:rsidRPr="00DF2B91">
              <w:t xml:space="preserve">Presentation and </w:t>
            </w:r>
          </w:p>
          <w:p w14:paraId="34E53EAD" w14:textId="1C40E296" w:rsidR="00940C4F" w:rsidRPr="00DF2B91" w:rsidRDefault="00940C4F" w:rsidP="00940C4F">
            <w:pPr>
              <w:pStyle w:val="TableParagraph"/>
              <w:numPr>
                <w:ilvl w:val="0"/>
                <w:numId w:val="32"/>
              </w:numPr>
              <w:tabs>
                <w:tab w:val="left" w:pos="459"/>
                <w:tab w:val="left" w:pos="460"/>
              </w:tabs>
              <w:spacing w:line="242" w:lineRule="auto"/>
              <w:ind w:right="17"/>
              <w:rPr>
                <w:rStyle w:val="Strong"/>
                <w:b w:val="0"/>
                <w:bCs w:val="0"/>
              </w:rPr>
            </w:pPr>
            <w:r w:rsidRPr="00DF2B91">
              <w:rPr>
                <w:rStyle w:val="Strong"/>
                <w:b w:val="0"/>
                <w:bCs w:val="0"/>
              </w:rPr>
              <w:t>Practice:</w:t>
            </w:r>
            <w:r w:rsidRPr="00DF2B91">
              <w:t xml:space="preserve"> Participants create a post (image + caption) for their product</w:t>
            </w:r>
          </w:p>
        </w:tc>
      </w:tr>
      <w:tr w:rsidR="00940C4F" w:rsidRPr="00DF2B91" w14:paraId="3444F3D2" w14:textId="77777777" w:rsidTr="001670A1">
        <w:trPr>
          <w:trHeight w:val="197"/>
        </w:trPr>
        <w:tc>
          <w:tcPr>
            <w:tcW w:w="1530" w:type="dxa"/>
          </w:tcPr>
          <w:p w14:paraId="30B2E5E4" w14:textId="7740812F" w:rsidR="00940C4F" w:rsidRPr="00DF2B91" w:rsidRDefault="00940C4F" w:rsidP="00940C4F">
            <w:pPr>
              <w:jc w:val="both"/>
              <w:rPr>
                <w:rFonts w:ascii="Times New Roman" w:hAnsi="Times New Roman" w:cs="Times New Roman"/>
              </w:rPr>
            </w:pPr>
            <w:r w:rsidRPr="00DF2B91">
              <w:rPr>
                <w:rFonts w:ascii="Times New Roman" w:hAnsi="Times New Roman" w:cs="Times New Roman"/>
                <w:bCs/>
              </w:rPr>
              <w:t xml:space="preserve">15:00 – 15:15 </w:t>
            </w:r>
          </w:p>
        </w:tc>
        <w:tc>
          <w:tcPr>
            <w:tcW w:w="4680" w:type="dxa"/>
          </w:tcPr>
          <w:p w14:paraId="5A2A2CF9" w14:textId="285AED43" w:rsidR="00940C4F" w:rsidRPr="00DF2B91" w:rsidRDefault="00940C4F" w:rsidP="001670A1">
            <w:pPr>
              <w:pStyle w:val="TableParagraph"/>
              <w:tabs>
                <w:tab w:val="left" w:pos="1044"/>
                <w:tab w:val="left" w:pos="1045"/>
              </w:tabs>
              <w:spacing w:before="6" w:after="240" w:line="250" w:lineRule="atLeast"/>
              <w:ind w:right="107"/>
              <w:rPr>
                <w:rStyle w:val="Strong"/>
                <w:bCs w:val="0"/>
              </w:rPr>
            </w:pPr>
            <w:r w:rsidRPr="00DF2B91">
              <w:rPr>
                <w:b/>
              </w:rPr>
              <w:t>Tea Break</w:t>
            </w:r>
          </w:p>
        </w:tc>
        <w:tc>
          <w:tcPr>
            <w:tcW w:w="4230" w:type="dxa"/>
          </w:tcPr>
          <w:p w14:paraId="1F0C41CC" w14:textId="3A44B9CC" w:rsidR="00940C4F" w:rsidRPr="00DF2B91" w:rsidRDefault="00940C4F" w:rsidP="00940C4F">
            <w:pPr>
              <w:pStyle w:val="NormalWeb"/>
              <w:rPr>
                <w:rStyle w:val="Strong"/>
                <w:sz w:val="22"/>
                <w:szCs w:val="22"/>
              </w:rPr>
            </w:pPr>
            <w:r w:rsidRPr="00DF2B91">
              <w:rPr>
                <w:sz w:val="22"/>
                <w:szCs w:val="22"/>
              </w:rPr>
              <w:t xml:space="preserve">Coffee Break and Networking.  </w:t>
            </w:r>
          </w:p>
        </w:tc>
      </w:tr>
      <w:tr w:rsidR="00940C4F" w:rsidRPr="00DF2B91" w14:paraId="4A84E3E1" w14:textId="77777777" w:rsidTr="001670A1">
        <w:trPr>
          <w:trHeight w:val="197"/>
        </w:trPr>
        <w:tc>
          <w:tcPr>
            <w:tcW w:w="1530" w:type="dxa"/>
          </w:tcPr>
          <w:p w14:paraId="2F55245E" w14:textId="243C609A" w:rsidR="00940C4F" w:rsidRPr="00DF2B91" w:rsidRDefault="003A72E6" w:rsidP="00940C4F">
            <w:pPr>
              <w:jc w:val="both"/>
              <w:rPr>
                <w:rFonts w:ascii="Times New Roman" w:hAnsi="Times New Roman" w:cs="Times New Roman"/>
                <w:bCs/>
              </w:rPr>
            </w:pPr>
            <w:r w:rsidRPr="00DF2B91">
              <w:rPr>
                <w:rFonts w:ascii="Times New Roman" w:hAnsi="Times New Roman" w:cs="Times New Roman"/>
              </w:rPr>
              <w:t>15:15 – 17:00</w:t>
            </w:r>
          </w:p>
        </w:tc>
        <w:tc>
          <w:tcPr>
            <w:tcW w:w="4680" w:type="dxa"/>
          </w:tcPr>
          <w:p w14:paraId="2305A19A" w14:textId="77777777" w:rsidR="00940C4F" w:rsidRPr="00DF2B91" w:rsidRDefault="00940C4F" w:rsidP="00381929">
            <w:pPr>
              <w:pStyle w:val="Heading4"/>
              <w:spacing w:before="0"/>
              <w:rPr>
                <w:rStyle w:val="Strong"/>
                <w:rFonts w:ascii="Times New Roman" w:hAnsi="Times New Roman" w:cs="Times New Roman"/>
                <w:b/>
                <w:bCs w:val="0"/>
                <w:sz w:val="22"/>
                <w:szCs w:val="22"/>
              </w:rPr>
            </w:pPr>
            <w:r w:rsidRPr="00DF2B91">
              <w:rPr>
                <w:rStyle w:val="Strong"/>
                <w:rFonts w:ascii="Times New Roman" w:hAnsi="Times New Roman" w:cs="Times New Roman"/>
                <w:b/>
                <w:bCs w:val="0"/>
                <w:sz w:val="22"/>
                <w:szCs w:val="22"/>
              </w:rPr>
              <w:t>Group Practice &amp; Presentations</w:t>
            </w:r>
          </w:p>
          <w:p w14:paraId="2A155C06" w14:textId="77777777" w:rsidR="00940C4F" w:rsidRPr="00DF2B91" w:rsidRDefault="00940C4F" w:rsidP="00683340">
            <w:pPr>
              <w:pStyle w:val="NormalWeb"/>
              <w:numPr>
                <w:ilvl w:val="0"/>
                <w:numId w:val="23"/>
              </w:numPr>
              <w:tabs>
                <w:tab w:val="clear" w:pos="720"/>
              </w:tabs>
              <w:spacing w:before="120" w:beforeAutospacing="0"/>
              <w:ind w:left="430" w:hanging="270"/>
              <w:rPr>
                <w:sz w:val="22"/>
                <w:szCs w:val="22"/>
              </w:rPr>
            </w:pPr>
            <w:r w:rsidRPr="00DF2B91">
              <w:rPr>
                <w:sz w:val="22"/>
                <w:szCs w:val="22"/>
              </w:rPr>
              <w:t>Draft a basic digital campaign using email and social media</w:t>
            </w:r>
          </w:p>
          <w:p w14:paraId="10782C2C" w14:textId="77777777" w:rsidR="00940C4F" w:rsidRPr="00DF2B91" w:rsidRDefault="00940C4F" w:rsidP="00940C4F">
            <w:pPr>
              <w:pStyle w:val="NormalWeb"/>
              <w:numPr>
                <w:ilvl w:val="0"/>
                <w:numId w:val="23"/>
              </w:numPr>
              <w:tabs>
                <w:tab w:val="clear" w:pos="720"/>
              </w:tabs>
              <w:ind w:left="430" w:hanging="270"/>
              <w:rPr>
                <w:sz w:val="22"/>
                <w:szCs w:val="22"/>
              </w:rPr>
            </w:pPr>
            <w:r w:rsidRPr="00DF2B91">
              <w:rPr>
                <w:sz w:val="22"/>
                <w:szCs w:val="22"/>
              </w:rPr>
              <w:t>Present their ideas to the room for peer feedback</w:t>
            </w:r>
          </w:p>
          <w:p w14:paraId="7060EF3B" w14:textId="48AD2FB6" w:rsidR="00940C4F" w:rsidRPr="00DF2B91" w:rsidRDefault="00940C4F" w:rsidP="00683340">
            <w:pPr>
              <w:pStyle w:val="NormalWeb"/>
              <w:numPr>
                <w:ilvl w:val="0"/>
                <w:numId w:val="23"/>
              </w:numPr>
              <w:tabs>
                <w:tab w:val="clear" w:pos="720"/>
              </w:tabs>
              <w:ind w:left="430" w:hanging="270"/>
              <w:rPr>
                <w:sz w:val="22"/>
                <w:szCs w:val="22"/>
              </w:rPr>
            </w:pPr>
            <w:r w:rsidRPr="00DF2B91">
              <w:rPr>
                <w:sz w:val="22"/>
                <w:szCs w:val="22"/>
              </w:rPr>
              <w:t>Receive coaching on visual content and messaging</w:t>
            </w:r>
          </w:p>
        </w:tc>
        <w:tc>
          <w:tcPr>
            <w:tcW w:w="4230" w:type="dxa"/>
          </w:tcPr>
          <w:p w14:paraId="15A1A02E" w14:textId="77777777" w:rsidR="00940C4F" w:rsidRPr="00DF2B91" w:rsidRDefault="00940C4F" w:rsidP="00940C4F">
            <w:pPr>
              <w:pStyle w:val="NormalWeb"/>
              <w:rPr>
                <w:sz w:val="22"/>
                <w:szCs w:val="22"/>
              </w:rPr>
            </w:pPr>
            <w:r w:rsidRPr="00DF2B91">
              <w:rPr>
                <w:rStyle w:val="Strong"/>
                <w:sz w:val="22"/>
                <w:szCs w:val="22"/>
              </w:rPr>
              <w:t>Purpose:</w:t>
            </w:r>
            <w:r w:rsidRPr="00DF2B91">
              <w:rPr>
                <w:sz w:val="22"/>
                <w:szCs w:val="22"/>
              </w:rPr>
              <w:t xml:space="preserve"> Apply knowledge in a supportive, collaborative way</w:t>
            </w:r>
          </w:p>
          <w:p w14:paraId="748AD063" w14:textId="77777777" w:rsidR="00940C4F" w:rsidRPr="00DF2B91" w:rsidRDefault="00940C4F" w:rsidP="00381929">
            <w:pPr>
              <w:pStyle w:val="NormalWeb"/>
              <w:spacing w:after="0" w:afterAutospacing="0"/>
              <w:rPr>
                <w:b/>
                <w:bCs/>
                <w:sz w:val="22"/>
                <w:szCs w:val="22"/>
              </w:rPr>
            </w:pPr>
            <w:r w:rsidRPr="00DF2B91">
              <w:rPr>
                <w:b/>
                <w:bCs/>
                <w:sz w:val="22"/>
                <w:szCs w:val="22"/>
              </w:rPr>
              <w:t>Format:</w:t>
            </w:r>
          </w:p>
          <w:p w14:paraId="0C695157" w14:textId="35F5C2D3" w:rsidR="00940C4F" w:rsidRPr="00DF2B91" w:rsidRDefault="00940C4F" w:rsidP="00940C4F">
            <w:pPr>
              <w:pStyle w:val="TableParagraph"/>
              <w:numPr>
                <w:ilvl w:val="0"/>
                <w:numId w:val="32"/>
              </w:numPr>
              <w:tabs>
                <w:tab w:val="left" w:pos="459"/>
                <w:tab w:val="left" w:pos="460"/>
              </w:tabs>
              <w:spacing w:line="242" w:lineRule="auto"/>
              <w:ind w:right="17"/>
            </w:pPr>
            <w:r w:rsidRPr="00DF2B91">
              <w:t xml:space="preserve">Small </w:t>
            </w:r>
            <w:r w:rsidR="00615F04" w:rsidRPr="00DF2B91">
              <w:t>Teamwork</w:t>
            </w:r>
          </w:p>
          <w:p w14:paraId="3F623552" w14:textId="77777777" w:rsidR="00940C4F" w:rsidRPr="00DF2B91" w:rsidRDefault="00940C4F" w:rsidP="00940C4F">
            <w:pPr>
              <w:pStyle w:val="TableParagraph"/>
              <w:numPr>
                <w:ilvl w:val="0"/>
                <w:numId w:val="32"/>
              </w:numPr>
              <w:tabs>
                <w:tab w:val="left" w:pos="459"/>
                <w:tab w:val="left" w:pos="460"/>
              </w:tabs>
              <w:spacing w:line="242" w:lineRule="auto"/>
              <w:ind w:right="17"/>
            </w:pPr>
            <w:r w:rsidRPr="00DF2B91">
              <w:t>Presentation on their group work</w:t>
            </w:r>
          </w:p>
          <w:p w14:paraId="51C69668" w14:textId="1178BC28" w:rsidR="00940C4F" w:rsidRPr="00DF2B91" w:rsidRDefault="00940C4F" w:rsidP="00381929">
            <w:pPr>
              <w:pStyle w:val="TableParagraph"/>
              <w:numPr>
                <w:ilvl w:val="0"/>
                <w:numId w:val="32"/>
              </w:numPr>
              <w:tabs>
                <w:tab w:val="left" w:pos="459"/>
                <w:tab w:val="left" w:pos="460"/>
              </w:tabs>
              <w:spacing w:line="242" w:lineRule="auto"/>
              <w:ind w:right="17"/>
            </w:pPr>
            <w:r w:rsidRPr="00DF2B91">
              <w:t xml:space="preserve">Feedbacking session </w:t>
            </w:r>
          </w:p>
        </w:tc>
      </w:tr>
      <w:tr w:rsidR="00940C4F" w:rsidRPr="00DF2B91" w14:paraId="303C0965" w14:textId="77777777" w:rsidTr="001670A1">
        <w:tc>
          <w:tcPr>
            <w:tcW w:w="10440" w:type="dxa"/>
            <w:gridSpan w:val="3"/>
            <w:shd w:val="clear" w:color="auto" w:fill="C5E0B3" w:themeFill="accent6" w:themeFillTint="66"/>
          </w:tcPr>
          <w:p w14:paraId="76EE54E7" w14:textId="26ADF2A7" w:rsidR="00940C4F" w:rsidRPr="00DF2B91" w:rsidRDefault="00381929" w:rsidP="00683340">
            <w:pPr>
              <w:ind w:left="720" w:hanging="380"/>
              <w:jc w:val="both"/>
              <w:rPr>
                <w:rFonts w:ascii="Times New Roman" w:hAnsi="Times New Roman" w:cs="Times New Roman"/>
                <w:b/>
              </w:rPr>
            </w:pPr>
            <w:r w:rsidRPr="00DF2B91">
              <w:rPr>
                <w:rFonts w:ascii="Times New Roman" w:hAnsi="Times New Roman" w:cs="Times New Roman"/>
                <w:b/>
              </w:rPr>
              <w:t>End of Day One</w:t>
            </w:r>
          </w:p>
        </w:tc>
      </w:tr>
      <w:tr w:rsidR="00940C4F" w:rsidRPr="00DF2B91" w14:paraId="039B9A2B" w14:textId="77777777" w:rsidTr="001670A1">
        <w:tc>
          <w:tcPr>
            <w:tcW w:w="10440" w:type="dxa"/>
            <w:gridSpan w:val="3"/>
            <w:shd w:val="clear" w:color="auto" w:fill="BDD6EE" w:themeFill="accent1" w:themeFillTint="66"/>
          </w:tcPr>
          <w:p w14:paraId="0A413BB1" w14:textId="1B24ECAD" w:rsidR="00940C4F" w:rsidRPr="00DF2B91" w:rsidRDefault="00940C4F" w:rsidP="00940C4F">
            <w:pPr>
              <w:ind w:left="360"/>
              <w:jc w:val="both"/>
              <w:rPr>
                <w:rFonts w:ascii="Times New Roman" w:hAnsi="Times New Roman" w:cs="Times New Roman"/>
                <w:b/>
                <w:u w:val="single"/>
              </w:rPr>
            </w:pPr>
            <w:r w:rsidRPr="00DF2B91">
              <w:rPr>
                <w:rFonts w:ascii="Times New Roman" w:hAnsi="Times New Roman" w:cs="Times New Roman"/>
                <w:b/>
                <w:u w:val="single"/>
              </w:rPr>
              <w:lastRenderedPageBreak/>
              <w:t>Day Two</w:t>
            </w:r>
            <w:r w:rsidR="003A72E6" w:rsidRPr="00DF2B91">
              <w:rPr>
                <w:rFonts w:ascii="Times New Roman" w:hAnsi="Times New Roman" w:cs="Times New Roman"/>
                <w:b/>
                <w:u w:val="single"/>
              </w:rPr>
              <w:t xml:space="preserve">: </w:t>
            </w:r>
            <w:r w:rsidR="003A72E6" w:rsidRPr="00DF2B91">
              <w:rPr>
                <w:rStyle w:val="Strong"/>
                <w:rFonts w:ascii="Times New Roman" w:hAnsi="Times New Roman" w:cs="Times New Roman"/>
              </w:rPr>
              <w:t>Driving Growth Through Tools and Optimization</w:t>
            </w:r>
            <w:r w:rsidR="000C4343" w:rsidRPr="00DF2B91">
              <w:rPr>
                <w:rStyle w:val="Strong"/>
                <w:rFonts w:ascii="Times New Roman" w:hAnsi="Times New Roman" w:cs="Times New Roman"/>
              </w:rPr>
              <w:t xml:space="preserve"> on Ju</w:t>
            </w:r>
            <w:r w:rsidR="00C66AF9" w:rsidRPr="00DF2B91">
              <w:rPr>
                <w:rStyle w:val="Strong"/>
                <w:rFonts w:ascii="Times New Roman" w:hAnsi="Times New Roman" w:cs="Times New Roman"/>
              </w:rPr>
              <w:t>ly</w:t>
            </w:r>
            <w:r w:rsidR="000C4343" w:rsidRPr="00DF2B91">
              <w:rPr>
                <w:rStyle w:val="Strong"/>
                <w:rFonts w:ascii="Times New Roman" w:hAnsi="Times New Roman" w:cs="Times New Roman"/>
              </w:rPr>
              <w:t xml:space="preserve"> 9, 2025</w:t>
            </w:r>
          </w:p>
        </w:tc>
      </w:tr>
      <w:tr w:rsidR="003A72E6" w:rsidRPr="00DF2B91" w14:paraId="4B2D1D35" w14:textId="77777777" w:rsidTr="001670A1">
        <w:tc>
          <w:tcPr>
            <w:tcW w:w="1530" w:type="dxa"/>
          </w:tcPr>
          <w:p w14:paraId="03762530" w14:textId="4CB78A12" w:rsidR="003A72E6" w:rsidRPr="00DF2B91" w:rsidRDefault="003A72E6" w:rsidP="003A72E6">
            <w:pPr>
              <w:jc w:val="both"/>
              <w:rPr>
                <w:rFonts w:ascii="Times New Roman" w:hAnsi="Times New Roman" w:cs="Times New Roman"/>
              </w:rPr>
            </w:pPr>
            <w:r w:rsidRPr="00DF2B91">
              <w:rPr>
                <w:rFonts w:ascii="Times New Roman" w:hAnsi="Times New Roman" w:cs="Times New Roman"/>
              </w:rPr>
              <w:t>8:30 – 9:00</w:t>
            </w:r>
          </w:p>
        </w:tc>
        <w:tc>
          <w:tcPr>
            <w:tcW w:w="4680" w:type="dxa"/>
          </w:tcPr>
          <w:p w14:paraId="3838AA68" w14:textId="0DC893B7" w:rsidR="003A72E6" w:rsidRPr="00DF2B91" w:rsidRDefault="003A72E6" w:rsidP="00381929">
            <w:pPr>
              <w:pStyle w:val="Heading4"/>
              <w:spacing w:before="0"/>
              <w:rPr>
                <w:rStyle w:val="Strong"/>
                <w:rFonts w:ascii="Times New Roman" w:hAnsi="Times New Roman" w:cs="Times New Roman"/>
                <w:b/>
                <w:bCs w:val="0"/>
                <w:sz w:val="22"/>
                <w:szCs w:val="22"/>
              </w:rPr>
            </w:pPr>
            <w:r w:rsidRPr="00DF2B91">
              <w:rPr>
                <w:rStyle w:val="Strong"/>
                <w:rFonts w:ascii="Times New Roman" w:hAnsi="Times New Roman" w:cs="Times New Roman"/>
                <w:b/>
                <w:bCs w:val="0"/>
                <w:sz w:val="22"/>
                <w:szCs w:val="22"/>
              </w:rPr>
              <w:t xml:space="preserve">Recap of learnings from </w:t>
            </w:r>
            <w:r w:rsidR="009D25F9" w:rsidRPr="00DF2B91">
              <w:rPr>
                <w:rStyle w:val="Strong"/>
                <w:rFonts w:ascii="Times New Roman" w:hAnsi="Times New Roman" w:cs="Times New Roman"/>
                <w:b/>
                <w:bCs w:val="0"/>
                <w:sz w:val="22"/>
                <w:szCs w:val="22"/>
              </w:rPr>
              <w:t>d</w:t>
            </w:r>
            <w:r w:rsidR="009D25F9" w:rsidRPr="00DF2B91">
              <w:rPr>
                <w:rStyle w:val="Strong"/>
                <w:rFonts w:ascii="Times New Roman" w:hAnsi="Times New Roman" w:cs="Times New Roman"/>
                <w:b/>
                <w:sz w:val="22"/>
                <w:szCs w:val="22"/>
              </w:rPr>
              <w:t>ay one</w:t>
            </w:r>
          </w:p>
          <w:p w14:paraId="70EE37C3" w14:textId="77777777" w:rsidR="003A72E6" w:rsidRPr="00DF2B91" w:rsidRDefault="003A72E6" w:rsidP="003A72E6">
            <w:pPr>
              <w:pStyle w:val="TableParagraph"/>
              <w:spacing w:before="3"/>
              <w:rPr>
                <w:b/>
              </w:rPr>
            </w:pPr>
          </w:p>
          <w:p w14:paraId="667D5370" w14:textId="49153860" w:rsidR="003A72E6" w:rsidRPr="00DF2B91" w:rsidRDefault="003A72E6" w:rsidP="003A72E6">
            <w:pPr>
              <w:jc w:val="both"/>
              <w:rPr>
                <w:rFonts w:ascii="Times New Roman" w:hAnsi="Times New Roman" w:cs="Times New Roman"/>
              </w:rPr>
            </w:pPr>
          </w:p>
        </w:tc>
        <w:tc>
          <w:tcPr>
            <w:tcW w:w="4230" w:type="dxa"/>
          </w:tcPr>
          <w:p w14:paraId="29784CD8" w14:textId="00AC2A0B" w:rsidR="003A72E6" w:rsidRPr="00DF2B91" w:rsidRDefault="003A72E6" w:rsidP="00683340">
            <w:pPr>
              <w:pStyle w:val="NormalWeb"/>
              <w:spacing w:after="120" w:afterAutospacing="0"/>
              <w:rPr>
                <w:sz w:val="22"/>
                <w:szCs w:val="22"/>
              </w:rPr>
            </w:pPr>
            <w:r w:rsidRPr="00DF2B91">
              <w:rPr>
                <w:rStyle w:val="Strong"/>
                <w:sz w:val="22"/>
                <w:szCs w:val="22"/>
              </w:rPr>
              <w:t>Objective:</w:t>
            </w:r>
            <w:r w:rsidRPr="00DF2B91">
              <w:rPr>
                <w:sz w:val="22"/>
                <w:szCs w:val="22"/>
              </w:rPr>
              <w:t xml:space="preserve"> Revisiting and reviewing key concepts, skills, and reflections from Day One to enhance participants' understanding and stay relevance. </w:t>
            </w:r>
          </w:p>
          <w:p w14:paraId="14CB7959" w14:textId="77777777" w:rsidR="003A72E6" w:rsidRPr="00DF2B91" w:rsidRDefault="003A72E6" w:rsidP="00683340">
            <w:pPr>
              <w:pStyle w:val="NormalWeb"/>
              <w:spacing w:before="0" w:beforeAutospacing="0" w:after="0" w:afterAutospacing="0"/>
              <w:rPr>
                <w:b/>
                <w:bCs/>
                <w:sz w:val="22"/>
                <w:szCs w:val="22"/>
              </w:rPr>
            </w:pPr>
            <w:r w:rsidRPr="00DF2B91">
              <w:rPr>
                <w:b/>
                <w:bCs/>
                <w:sz w:val="22"/>
                <w:szCs w:val="22"/>
              </w:rPr>
              <w:t>Format:</w:t>
            </w:r>
          </w:p>
          <w:p w14:paraId="70F6E7F2" w14:textId="3752CC4F" w:rsidR="003A72E6" w:rsidRPr="00DF2B91" w:rsidRDefault="00615F04" w:rsidP="00683340">
            <w:pPr>
              <w:pStyle w:val="TableParagraph"/>
              <w:numPr>
                <w:ilvl w:val="0"/>
                <w:numId w:val="32"/>
              </w:numPr>
              <w:tabs>
                <w:tab w:val="left" w:pos="459"/>
                <w:tab w:val="left" w:pos="460"/>
              </w:tabs>
              <w:spacing w:after="120" w:line="242" w:lineRule="auto"/>
              <w:ind w:right="17"/>
            </w:pPr>
            <w:r w:rsidRPr="00DF2B91">
              <w:t xml:space="preserve">Reflection and i-breaking activities </w:t>
            </w:r>
            <w:r w:rsidR="003A72E6" w:rsidRPr="00DF2B91">
              <w:t xml:space="preserve"> </w:t>
            </w:r>
            <w:r w:rsidR="003A72E6" w:rsidRPr="00DF2B91">
              <w:rPr>
                <w:rFonts w:eastAsiaTheme="minorHAnsi"/>
              </w:rPr>
              <w:t xml:space="preserve"> </w:t>
            </w:r>
          </w:p>
        </w:tc>
      </w:tr>
      <w:tr w:rsidR="003A72E6" w:rsidRPr="00DF2B91" w14:paraId="40C3C701" w14:textId="77777777" w:rsidTr="001670A1">
        <w:tc>
          <w:tcPr>
            <w:tcW w:w="1530" w:type="dxa"/>
          </w:tcPr>
          <w:p w14:paraId="1CC6627B" w14:textId="7F69BE69" w:rsidR="003A72E6" w:rsidRPr="00DF2B91" w:rsidRDefault="005311F1" w:rsidP="003A72E6">
            <w:pPr>
              <w:jc w:val="both"/>
              <w:rPr>
                <w:rFonts w:ascii="Times New Roman" w:hAnsi="Times New Roman" w:cs="Times New Roman"/>
              </w:rPr>
            </w:pPr>
            <w:r w:rsidRPr="00DF2B91">
              <w:rPr>
                <w:rFonts w:ascii="Times New Roman" w:hAnsi="Times New Roman" w:cs="Times New Roman"/>
              </w:rPr>
              <w:t>9:00 – 10:30</w:t>
            </w:r>
          </w:p>
        </w:tc>
        <w:tc>
          <w:tcPr>
            <w:tcW w:w="4680" w:type="dxa"/>
          </w:tcPr>
          <w:p w14:paraId="4B01BF77" w14:textId="77777777" w:rsidR="003A72E6" w:rsidRPr="00DF2B91" w:rsidRDefault="003A72E6" w:rsidP="003A72E6">
            <w:pPr>
              <w:jc w:val="both"/>
              <w:rPr>
                <w:rStyle w:val="Strong"/>
                <w:rFonts w:ascii="Times New Roman" w:hAnsi="Times New Roman" w:cs="Times New Roman"/>
              </w:rPr>
            </w:pPr>
            <w:r w:rsidRPr="00DF2B91">
              <w:rPr>
                <w:rStyle w:val="Strong"/>
                <w:rFonts w:ascii="Times New Roman" w:hAnsi="Times New Roman" w:cs="Times New Roman"/>
              </w:rPr>
              <w:t>Influencer &amp; Affiliate Marketing</w:t>
            </w:r>
          </w:p>
          <w:p w14:paraId="1F2F48D7" w14:textId="77777777" w:rsidR="001670A1" w:rsidRPr="00DF2B91" w:rsidRDefault="001670A1" w:rsidP="00683340">
            <w:pPr>
              <w:pStyle w:val="NormalWeb"/>
              <w:spacing w:before="240" w:beforeAutospacing="0" w:after="0" w:afterAutospacing="0"/>
              <w:rPr>
                <w:sz w:val="22"/>
                <w:szCs w:val="22"/>
              </w:rPr>
            </w:pPr>
            <w:r w:rsidRPr="00DF2B91">
              <w:rPr>
                <w:rStyle w:val="Strong"/>
                <w:sz w:val="22"/>
                <w:szCs w:val="22"/>
              </w:rPr>
              <w:t>Key Content:</w:t>
            </w:r>
          </w:p>
          <w:p w14:paraId="7A790AAF" w14:textId="77777777" w:rsidR="003A72E6" w:rsidRPr="00DF2B91" w:rsidRDefault="003A72E6" w:rsidP="001670A1">
            <w:pPr>
              <w:pStyle w:val="NormalWeb"/>
              <w:numPr>
                <w:ilvl w:val="0"/>
                <w:numId w:val="23"/>
              </w:numPr>
              <w:tabs>
                <w:tab w:val="clear" w:pos="720"/>
              </w:tabs>
              <w:spacing w:before="0" w:beforeAutospacing="0"/>
              <w:ind w:left="430" w:hanging="270"/>
              <w:rPr>
                <w:sz w:val="22"/>
                <w:szCs w:val="22"/>
              </w:rPr>
            </w:pPr>
            <w:r w:rsidRPr="00DF2B91">
              <w:rPr>
                <w:sz w:val="22"/>
                <w:szCs w:val="22"/>
              </w:rPr>
              <w:t>Types of influencers (nano, micro, mid-tier)</w:t>
            </w:r>
          </w:p>
          <w:p w14:paraId="109BC959" w14:textId="77777777" w:rsidR="003A72E6" w:rsidRPr="00DF2B91" w:rsidRDefault="003A72E6" w:rsidP="003A72E6">
            <w:pPr>
              <w:pStyle w:val="NormalWeb"/>
              <w:numPr>
                <w:ilvl w:val="0"/>
                <w:numId w:val="23"/>
              </w:numPr>
              <w:tabs>
                <w:tab w:val="clear" w:pos="720"/>
              </w:tabs>
              <w:ind w:left="430" w:hanging="270"/>
              <w:rPr>
                <w:sz w:val="22"/>
                <w:szCs w:val="22"/>
              </w:rPr>
            </w:pPr>
            <w:r w:rsidRPr="00DF2B91">
              <w:rPr>
                <w:sz w:val="22"/>
                <w:szCs w:val="22"/>
              </w:rPr>
              <w:t>How to approach an influencer (Khmer etiquette)</w:t>
            </w:r>
          </w:p>
          <w:p w14:paraId="438812DB" w14:textId="77777777" w:rsidR="003A72E6" w:rsidRPr="00DF2B91" w:rsidRDefault="003A72E6" w:rsidP="00683340">
            <w:pPr>
              <w:pStyle w:val="NormalWeb"/>
              <w:numPr>
                <w:ilvl w:val="0"/>
                <w:numId w:val="23"/>
              </w:numPr>
              <w:tabs>
                <w:tab w:val="clear" w:pos="720"/>
              </w:tabs>
              <w:ind w:left="430" w:hanging="270"/>
              <w:rPr>
                <w:sz w:val="22"/>
                <w:szCs w:val="22"/>
              </w:rPr>
            </w:pPr>
            <w:r w:rsidRPr="00DF2B91">
              <w:rPr>
                <w:sz w:val="22"/>
                <w:szCs w:val="22"/>
              </w:rPr>
              <w:t>Affiliate marketing platforms in Cambodia</w:t>
            </w:r>
          </w:p>
          <w:p w14:paraId="01BCD590" w14:textId="41C77800" w:rsidR="003A72E6" w:rsidRPr="00DF2B91" w:rsidRDefault="003A72E6" w:rsidP="00683340">
            <w:pPr>
              <w:pStyle w:val="NormalWeb"/>
              <w:numPr>
                <w:ilvl w:val="0"/>
                <w:numId w:val="23"/>
              </w:numPr>
              <w:tabs>
                <w:tab w:val="clear" w:pos="720"/>
              </w:tabs>
              <w:spacing w:after="120" w:afterAutospacing="0"/>
              <w:ind w:left="430" w:hanging="270"/>
              <w:rPr>
                <w:sz w:val="22"/>
                <w:szCs w:val="22"/>
              </w:rPr>
            </w:pPr>
            <w:r w:rsidRPr="00DF2B91">
              <w:rPr>
                <w:sz w:val="22"/>
                <w:szCs w:val="22"/>
              </w:rPr>
              <w:t>Case study: Small café reaching 10,000 views through local review</w:t>
            </w:r>
          </w:p>
        </w:tc>
        <w:tc>
          <w:tcPr>
            <w:tcW w:w="4230" w:type="dxa"/>
          </w:tcPr>
          <w:p w14:paraId="07B5E345" w14:textId="77777777" w:rsidR="003A72E6" w:rsidRPr="00DF2B91" w:rsidRDefault="003A72E6" w:rsidP="00683340">
            <w:pPr>
              <w:pStyle w:val="NormalWeb"/>
              <w:rPr>
                <w:sz w:val="22"/>
                <w:szCs w:val="22"/>
              </w:rPr>
            </w:pPr>
            <w:r w:rsidRPr="00DF2B91">
              <w:rPr>
                <w:rStyle w:val="Strong"/>
                <w:sz w:val="22"/>
                <w:szCs w:val="22"/>
              </w:rPr>
              <w:t>Objective:</w:t>
            </w:r>
            <w:r w:rsidRPr="00DF2B91">
              <w:rPr>
                <w:sz w:val="22"/>
                <w:szCs w:val="22"/>
              </w:rPr>
              <w:t xml:space="preserve"> Show how local MSMEs can work with small-scale influencers or partners to extend their reach.</w:t>
            </w:r>
          </w:p>
          <w:p w14:paraId="052C5B41" w14:textId="77777777" w:rsidR="003A72E6" w:rsidRPr="00DF2B91" w:rsidRDefault="003A72E6" w:rsidP="00683340">
            <w:pPr>
              <w:pStyle w:val="NormalWeb"/>
              <w:spacing w:after="0" w:afterAutospacing="0"/>
              <w:rPr>
                <w:b/>
                <w:bCs/>
                <w:sz w:val="22"/>
                <w:szCs w:val="22"/>
              </w:rPr>
            </w:pPr>
            <w:r w:rsidRPr="00DF2B91">
              <w:rPr>
                <w:b/>
                <w:bCs/>
                <w:sz w:val="22"/>
                <w:szCs w:val="22"/>
              </w:rPr>
              <w:t>Format:</w:t>
            </w:r>
          </w:p>
          <w:p w14:paraId="3EDC89A9" w14:textId="5193BC30" w:rsidR="005311F1" w:rsidRPr="00DF2B91" w:rsidRDefault="005311F1" w:rsidP="005311F1">
            <w:pPr>
              <w:pStyle w:val="TableParagraph"/>
              <w:numPr>
                <w:ilvl w:val="0"/>
                <w:numId w:val="32"/>
              </w:numPr>
              <w:tabs>
                <w:tab w:val="left" w:pos="459"/>
                <w:tab w:val="left" w:pos="460"/>
              </w:tabs>
              <w:spacing w:line="242" w:lineRule="auto"/>
              <w:ind w:right="17"/>
            </w:pPr>
            <w:r w:rsidRPr="00DF2B91">
              <w:t>Presentation</w:t>
            </w:r>
          </w:p>
          <w:p w14:paraId="4CB53D02" w14:textId="31F9DC61" w:rsidR="005311F1" w:rsidRPr="00DF2B91" w:rsidRDefault="005311F1" w:rsidP="005311F1">
            <w:pPr>
              <w:pStyle w:val="TableParagraph"/>
              <w:numPr>
                <w:ilvl w:val="0"/>
                <w:numId w:val="32"/>
              </w:numPr>
              <w:tabs>
                <w:tab w:val="left" w:pos="459"/>
                <w:tab w:val="left" w:pos="460"/>
              </w:tabs>
              <w:spacing w:line="242" w:lineRule="auto"/>
              <w:ind w:right="17"/>
            </w:pPr>
            <w:r w:rsidRPr="00DF2B91">
              <w:t xml:space="preserve">Show Case </w:t>
            </w:r>
          </w:p>
          <w:p w14:paraId="4459B6BA" w14:textId="1198F795" w:rsidR="003A72E6" w:rsidRPr="00DF2B91" w:rsidRDefault="005311F1" w:rsidP="00683340">
            <w:pPr>
              <w:pStyle w:val="TableParagraph"/>
              <w:numPr>
                <w:ilvl w:val="0"/>
                <w:numId w:val="32"/>
              </w:numPr>
              <w:tabs>
                <w:tab w:val="left" w:pos="459"/>
                <w:tab w:val="left" w:pos="460"/>
              </w:tabs>
              <w:spacing w:after="240" w:line="242" w:lineRule="auto"/>
              <w:ind w:right="17"/>
            </w:pPr>
            <w:r w:rsidRPr="00DF2B91">
              <w:t xml:space="preserve">Short </w:t>
            </w:r>
            <w:r w:rsidR="003A72E6" w:rsidRPr="00DF2B91">
              <w:t>Exercise: Draft a message to invite an influencer</w:t>
            </w:r>
          </w:p>
        </w:tc>
      </w:tr>
      <w:tr w:rsidR="005311F1" w:rsidRPr="00DF2B91" w14:paraId="13E8E75D" w14:textId="77777777" w:rsidTr="001670A1">
        <w:tc>
          <w:tcPr>
            <w:tcW w:w="1530" w:type="dxa"/>
          </w:tcPr>
          <w:p w14:paraId="20ADE700" w14:textId="007042C3" w:rsidR="005311F1" w:rsidRPr="00DF2B91" w:rsidRDefault="005311F1" w:rsidP="005311F1">
            <w:pPr>
              <w:jc w:val="both"/>
              <w:rPr>
                <w:rFonts w:ascii="Times New Roman" w:hAnsi="Times New Roman" w:cs="Times New Roman"/>
              </w:rPr>
            </w:pPr>
            <w:r w:rsidRPr="00DF2B91">
              <w:rPr>
                <w:rFonts w:ascii="Times New Roman" w:hAnsi="Times New Roman" w:cs="Times New Roman"/>
              </w:rPr>
              <w:t>10:30 – 10:45</w:t>
            </w:r>
          </w:p>
        </w:tc>
        <w:tc>
          <w:tcPr>
            <w:tcW w:w="4680" w:type="dxa"/>
          </w:tcPr>
          <w:p w14:paraId="6DBDDA1A" w14:textId="77777777" w:rsidR="005311F1" w:rsidRPr="00DF2B91" w:rsidRDefault="005311F1" w:rsidP="005311F1">
            <w:pPr>
              <w:pStyle w:val="TableParagraph"/>
              <w:ind w:right="695"/>
              <w:rPr>
                <w:b/>
              </w:rPr>
            </w:pPr>
            <w:r w:rsidRPr="00DF2B91">
              <w:rPr>
                <w:b/>
              </w:rPr>
              <w:t>Coffee Break</w:t>
            </w:r>
          </w:p>
          <w:p w14:paraId="4A83B28E" w14:textId="77777777" w:rsidR="005311F1" w:rsidRPr="00DF2B91" w:rsidRDefault="005311F1" w:rsidP="005311F1">
            <w:pPr>
              <w:jc w:val="both"/>
              <w:rPr>
                <w:rStyle w:val="Strong"/>
                <w:rFonts w:ascii="Times New Roman" w:hAnsi="Times New Roman" w:cs="Times New Roman"/>
              </w:rPr>
            </w:pPr>
          </w:p>
        </w:tc>
        <w:tc>
          <w:tcPr>
            <w:tcW w:w="4230" w:type="dxa"/>
          </w:tcPr>
          <w:p w14:paraId="3965DD55" w14:textId="7A64DC2A" w:rsidR="005311F1" w:rsidRPr="00DF2B91" w:rsidRDefault="005311F1" w:rsidP="00683340">
            <w:pPr>
              <w:pStyle w:val="NormalWeb"/>
              <w:rPr>
                <w:rStyle w:val="Strong"/>
                <w:sz w:val="22"/>
                <w:szCs w:val="22"/>
              </w:rPr>
            </w:pPr>
            <w:r w:rsidRPr="00DF2B91">
              <w:rPr>
                <w:sz w:val="22"/>
                <w:szCs w:val="22"/>
              </w:rPr>
              <w:t xml:space="preserve">Coffee Break and Networking.  </w:t>
            </w:r>
          </w:p>
        </w:tc>
      </w:tr>
      <w:tr w:rsidR="005311F1" w:rsidRPr="00DF2B91" w14:paraId="0E6E5ADD" w14:textId="77777777" w:rsidTr="001670A1">
        <w:trPr>
          <w:trHeight w:val="233"/>
        </w:trPr>
        <w:tc>
          <w:tcPr>
            <w:tcW w:w="1530" w:type="dxa"/>
          </w:tcPr>
          <w:p w14:paraId="31B63C25" w14:textId="77777777" w:rsidR="005311F1" w:rsidRPr="00DF2B91" w:rsidRDefault="005311F1" w:rsidP="005311F1">
            <w:pPr>
              <w:jc w:val="both"/>
              <w:rPr>
                <w:rFonts w:ascii="Times New Roman" w:hAnsi="Times New Roman" w:cs="Times New Roman"/>
                <w:b/>
              </w:rPr>
            </w:pPr>
          </w:p>
        </w:tc>
        <w:tc>
          <w:tcPr>
            <w:tcW w:w="4680" w:type="dxa"/>
          </w:tcPr>
          <w:p w14:paraId="24E3289F" w14:textId="77777777" w:rsidR="005311F1" w:rsidRPr="00DF2B91" w:rsidRDefault="005311F1" w:rsidP="005311F1">
            <w:pPr>
              <w:rPr>
                <w:rStyle w:val="Strong"/>
                <w:rFonts w:ascii="Times New Roman" w:hAnsi="Times New Roman" w:cs="Times New Roman"/>
              </w:rPr>
            </w:pPr>
            <w:r w:rsidRPr="00DF2B91">
              <w:rPr>
                <w:rStyle w:val="Strong"/>
                <w:rFonts w:ascii="Times New Roman" w:hAnsi="Times New Roman" w:cs="Times New Roman"/>
              </w:rPr>
              <w:t>Online Financial Tools &amp; Risk Navigation</w:t>
            </w:r>
          </w:p>
          <w:p w14:paraId="67FE3F68" w14:textId="77777777" w:rsidR="005311F1" w:rsidRPr="00DF2B91" w:rsidRDefault="005311F1" w:rsidP="00381929">
            <w:pPr>
              <w:pStyle w:val="NormalWeb"/>
              <w:spacing w:after="0" w:afterAutospacing="0"/>
              <w:rPr>
                <w:sz w:val="22"/>
                <w:szCs w:val="22"/>
              </w:rPr>
            </w:pPr>
            <w:r w:rsidRPr="00DF2B91">
              <w:rPr>
                <w:rStyle w:val="Strong"/>
                <w:sz w:val="22"/>
                <w:szCs w:val="22"/>
              </w:rPr>
              <w:t>Key Content:</w:t>
            </w:r>
          </w:p>
          <w:p w14:paraId="1FD37850" w14:textId="77777777" w:rsidR="005311F1" w:rsidRPr="00DF2B91" w:rsidRDefault="005311F1" w:rsidP="00381929">
            <w:pPr>
              <w:pStyle w:val="NormalWeb"/>
              <w:numPr>
                <w:ilvl w:val="0"/>
                <w:numId w:val="23"/>
              </w:numPr>
              <w:tabs>
                <w:tab w:val="clear" w:pos="720"/>
              </w:tabs>
              <w:spacing w:before="0" w:beforeAutospacing="0"/>
              <w:ind w:left="430" w:hanging="270"/>
              <w:rPr>
                <w:sz w:val="22"/>
                <w:szCs w:val="22"/>
              </w:rPr>
            </w:pPr>
            <w:r w:rsidRPr="00DF2B91">
              <w:rPr>
                <w:sz w:val="22"/>
                <w:szCs w:val="22"/>
              </w:rPr>
              <w:t>Types of influencers (nano, micro, mid-tier)</w:t>
            </w:r>
          </w:p>
          <w:p w14:paraId="0EBB4E63" w14:textId="77777777" w:rsidR="005311F1" w:rsidRPr="00DF2B91" w:rsidRDefault="005311F1" w:rsidP="005311F1">
            <w:pPr>
              <w:pStyle w:val="NormalWeb"/>
              <w:numPr>
                <w:ilvl w:val="0"/>
                <w:numId w:val="23"/>
              </w:numPr>
              <w:tabs>
                <w:tab w:val="clear" w:pos="720"/>
              </w:tabs>
              <w:ind w:left="430" w:hanging="270"/>
              <w:rPr>
                <w:sz w:val="22"/>
                <w:szCs w:val="22"/>
              </w:rPr>
            </w:pPr>
            <w:r w:rsidRPr="00DF2B91">
              <w:rPr>
                <w:sz w:val="22"/>
                <w:szCs w:val="22"/>
              </w:rPr>
              <w:t>How to approach an influencer (Khmer etiquette)</w:t>
            </w:r>
          </w:p>
          <w:p w14:paraId="42BADDB8" w14:textId="77777777" w:rsidR="005311F1" w:rsidRPr="00DF2B91" w:rsidRDefault="005311F1" w:rsidP="005311F1">
            <w:pPr>
              <w:pStyle w:val="NormalWeb"/>
              <w:numPr>
                <w:ilvl w:val="0"/>
                <w:numId w:val="23"/>
              </w:numPr>
              <w:tabs>
                <w:tab w:val="clear" w:pos="720"/>
              </w:tabs>
              <w:ind w:left="430" w:hanging="270"/>
              <w:rPr>
                <w:sz w:val="22"/>
                <w:szCs w:val="22"/>
              </w:rPr>
            </w:pPr>
            <w:r w:rsidRPr="00DF2B91">
              <w:rPr>
                <w:sz w:val="22"/>
                <w:szCs w:val="22"/>
              </w:rPr>
              <w:t>Affiliate marketing platforms in Cambodia</w:t>
            </w:r>
          </w:p>
          <w:p w14:paraId="372E158F" w14:textId="193ED675" w:rsidR="005311F1" w:rsidRPr="00DF2B91" w:rsidRDefault="005311F1" w:rsidP="00381929">
            <w:pPr>
              <w:pStyle w:val="NormalWeb"/>
              <w:numPr>
                <w:ilvl w:val="0"/>
                <w:numId w:val="23"/>
              </w:numPr>
              <w:tabs>
                <w:tab w:val="clear" w:pos="720"/>
              </w:tabs>
              <w:ind w:left="430" w:hanging="270"/>
              <w:rPr>
                <w:sz w:val="22"/>
                <w:szCs w:val="22"/>
              </w:rPr>
            </w:pPr>
            <w:r w:rsidRPr="00DF2B91">
              <w:rPr>
                <w:sz w:val="22"/>
                <w:szCs w:val="22"/>
              </w:rPr>
              <w:t>Case study: Small café reaching 10,000 views through local review</w:t>
            </w:r>
          </w:p>
        </w:tc>
        <w:tc>
          <w:tcPr>
            <w:tcW w:w="4230" w:type="dxa"/>
          </w:tcPr>
          <w:p w14:paraId="48BEDF67" w14:textId="77777777" w:rsidR="005311F1" w:rsidRPr="00DF2B91" w:rsidRDefault="005311F1" w:rsidP="005311F1">
            <w:pPr>
              <w:pStyle w:val="NormalWeb"/>
              <w:rPr>
                <w:sz w:val="22"/>
                <w:szCs w:val="22"/>
              </w:rPr>
            </w:pPr>
            <w:r w:rsidRPr="00DF2B91">
              <w:rPr>
                <w:rStyle w:val="Strong"/>
                <w:sz w:val="22"/>
                <w:szCs w:val="22"/>
              </w:rPr>
              <w:t>Objective:</w:t>
            </w:r>
            <w:r w:rsidRPr="00DF2B91">
              <w:rPr>
                <w:sz w:val="22"/>
                <w:szCs w:val="22"/>
              </w:rPr>
              <w:t xml:space="preserve"> Show how local MSMEs can work with small-scale influencers or partners to extend their reach.</w:t>
            </w:r>
          </w:p>
          <w:p w14:paraId="362D2668" w14:textId="77777777" w:rsidR="005311F1" w:rsidRPr="00DF2B91" w:rsidRDefault="005311F1" w:rsidP="00683340">
            <w:pPr>
              <w:pStyle w:val="NormalWeb"/>
              <w:spacing w:after="0" w:afterAutospacing="0"/>
              <w:rPr>
                <w:b/>
                <w:bCs/>
                <w:sz w:val="22"/>
                <w:szCs w:val="22"/>
              </w:rPr>
            </w:pPr>
            <w:r w:rsidRPr="00DF2B91">
              <w:rPr>
                <w:b/>
                <w:bCs/>
                <w:sz w:val="22"/>
                <w:szCs w:val="22"/>
              </w:rPr>
              <w:t>Format:</w:t>
            </w:r>
          </w:p>
          <w:p w14:paraId="7D2722F1" w14:textId="4491B1A8" w:rsidR="005311F1" w:rsidRPr="00DF2B91" w:rsidRDefault="00615F04" w:rsidP="005311F1">
            <w:pPr>
              <w:pStyle w:val="TableParagraph"/>
              <w:numPr>
                <w:ilvl w:val="0"/>
                <w:numId w:val="32"/>
              </w:numPr>
              <w:tabs>
                <w:tab w:val="left" w:pos="459"/>
                <w:tab w:val="left" w:pos="460"/>
              </w:tabs>
              <w:spacing w:line="242" w:lineRule="auto"/>
              <w:ind w:right="17"/>
            </w:pPr>
            <w:r w:rsidRPr="00DF2B91">
              <w:t>Presentation</w:t>
            </w:r>
          </w:p>
          <w:p w14:paraId="61747C79" w14:textId="77777777" w:rsidR="005311F1" w:rsidRPr="00DF2B91" w:rsidRDefault="005311F1" w:rsidP="005311F1">
            <w:pPr>
              <w:pStyle w:val="TableParagraph"/>
              <w:numPr>
                <w:ilvl w:val="0"/>
                <w:numId w:val="32"/>
              </w:numPr>
              <w:tabs>
                <w:tab w:val="left" w:pos="459"/>
                <w:tab w:val="left" w:pos="460"/>
              </w:tabs>
              <w:spacing w:line="242" w:lineRule="auto"/>
              <w:ind w:right="17"/>
            </w:pPr>
            <w:r w:rsidRPr="00DF2B91">
              <w:t xml:space="preserve">Show Case </w:t>
            </w:r>
          </w:p>
          <w:p w14:paraId="7DFDD8AD" w14:textId="48D9E8E3" w:rsidR="005311F1" w:rsidRPr="00DF2B91" w:rsidRDefault="005311F1" w:rsidP="00683340">
            <w:pPr>
              <w:pStyle w:val="NormalWeb"/>
              <w:numPr>
                <w:ilvl w:val="0"/>
                <w:numId w:val="32"/>
              </w:numPr>
              <w:rPr>
                <w:sz w:val="22"/>
                <w:szCs w:val="22"/>
              </w:rPr>
            </w:pPr>
            <w:r w:rsidRPr="00DF2B91">
              <w:rPr>
                <w:rStyle w:val="Strong"/>
                <w:b w:val="0"/>
                <w:bCs w:val="0"/>
                <w:sz w:val="22"/>
                <w:szCs w:val="22"/>
              </w:rPr>
              <w:t>Practice:</w:t>
            </w:r>
            <w:r w:rsidRPr="00DF2B91">
              <w:rPr>
                <w:sz w:val="22"/>
                <w:szCs w:val="22"/>
              </w:rPr>
              <w:t xml:space="preserve"> Guided role-play on selecting a digital payment tool</w:t>
            </w:r>
          </w:p>
        </w:tc>
      </w:tr>
      <w:tr w:rsidR="005311F1" w:rsidRPr="00DF2B91" w14:paraId="3116EF55" w14:textId="77777777" w:rsidTr="001670A1">
        <w:trPr>
          <w:trHeight w:val="240"/>
        </w:trPr>
        <w:tc>
          <w:tcPr>
            <w:tcW w:w="1530" w:type="dxa"/>
          </w:tcPr>
          <w:p w14:paraId="3AA0870F" w14:textId="2EF33ACD" w:rsidR="005311F1" w:rsidRPr="00DF2B91" w:rsidRDefault="005311F1" w:rsidP="005311F1">
            <w:pPr>
              <w:jc w:val="both"/>
              <w:rPr>
                <w:rFonts w:ascii="Times New Roman" w:hAnsi="Times New Roman" w:cs="Times New Roman"/>
                <w:b/>
              </w:rPr>
            </w:pPr>
            <w:r w:rsidRPr="00DF2B91">
              <w:rPr>
                <w:rFonts w:ascii="Times New Roman" w:hAnsi="Times New Roman" w:cs="Times New Roman"/>
              </w:rPr>
              <w:t>12:00 – 13:00</w:t>
            </w:r>
          </w:p>
        </w:tc>
        <w:tc>
          <w:tcPr>
            <w:tcW w:w="4680" w:type="dxa"/>
          </w:tcPr>
          <w:p w14:paraId="3B6A1BD2" w14:textId="740A2B2E" w:rsidR="005311F1" w:rsidRPr="00DF2B91" w:rsidRDefault="005311F1" w:rsidP="001670A1">
            <w:pPr>
              <w:pStyle w:val="TableParagraph"/>
              <w:spacing w:after="240"/>
              <w:rPr>
                <w:b/>
              </w:rPr>
            </w:pPr>
            <w:r w:rsidRPr="00DF2B91">
              <w:rPr>
                <w:b/>
              </w:rPr>
              <w:t>Lunch Break</w:t>
            </w:r>
          </w:p>
        </w:tc>
        <w:tc>
          <w:tcPr>
            <w:tcW w:w="4230" w:type="dxa"/>
          </w:tcPr>
          <w:p w14:paraId="70BA2B2A" w14:textId="77777777" w:rsidR="005311F1" w:rsidRPr="00DF2B91" w:rsidRDefault="005311F1" w:rsidP="005311F1">
            <w:pPr>
              <w:ind w:left="360"/>
              <w:jc w:val="both"/>
              <w:rPr>
                <w:rFonts w:ascii="Times New Roman" w:hAnsi="Times New Roman" w:cs="Times New Roman"/>
                <w:b/>
              </w:rPr>
            </w:pPr>
          </w:p>
        </w:tc>
      </w:tr>
      <w:tr w:rsidR="005311F1" w:rsidRPr="00DF2B91" w14:paraId="69A544B0" w14:textId="77777777" w:rsidTr="001670A1">
        <w:trPr>
          <w:trHeight w:val="240"/>
        </w:trPr>
        <w:tc>
          <w:tcPr>
            <w:tcW w:w="1530" w:type="dxa"/>
          </w:tcPr>
          <w:p w14:paraId="39FD4890" w14:textId="2F312C81" w:rsidR="005311F1" w:rsidRPr="00DF2B91" w:rsidRDefault="005311F1" w:rsidP="00683340">
            <w:pPr>
              <w:spacing w:before="120"/>
              <w:jc w:val="both"/>
              <w:rPr>
                <w:rFonts w:ascii="Times New Roman" w:hAnsi="Times New Roman" w:cs="Times New Roman"/>
                <w:b/>
              </w:rPr>
            </w:pPr>
            <w:r w:rsidRPr="00DF2B91">
              <w:rPr>
                <w:rFonts w:ascii="Times New Roman" w:hAnsi="Times New Roman" w:cs="Times New Roman"/>
              </w:rPr>
              <w:t>13:00 – 14:</w:t>
            </w:r>
            <w:r w:rsidR="00E71CB2" w:rsidRPr="00DF2B91">
              <w:rPr>
                <w:rFonts w:ascii="Times New Roman" w:hAnsi="Times New Roman" w:cs="Times New Roman"/>
              </w:rPr>
              <w:t>20</w:t>
            </w:r>
            <w:r w:rsidRPr="00DF2B91">
              <w:rPr>
                <w:rFonts w:ascii="Times New Roman" w:hAnsi="Times New Roman" w:cs="Times New Roman"/>
              </w:rPr>
              <w:t>0</w:t>
            </w:r>
          </w:p>
        </w:tc>
        <w:tc>
          <w:tcPr>
            <w:tcW w:w="4680" w:type="dxa"/>
          </w:tcPr>
          <w:p w14:paraId="763423A8" w14:textId="77777777" w:rsidR="005311F1" w:rsidRPr="00DF2B91" w:rsidRDefault="005311F1" w:rsidP="00683340">
            <w:pPr>
              <w:spacing w:before="120"/>
              <w:jc w:val="both"/>
              <w:rPr>
                <w:rStyle w:val="Strong"/>
                <w:rFonts w:ascii="Times New Roman" w:hAnsi="Times New Roman" w:cs="Times New Roman"/>
              </w:rPr>
            </w:pPr>
            <w:r w:rsidRPr="00DF2B91">
              <w:rPr>
                <w:rStyle w:val="Strong"/>
                <w:rFonts w:ascii="Times New Roman" w:hAnsi="Times New Roman" w:cs="Times New Roman"/>
              </w:rPr>
              <w:t>SEO for Business Growth</w:t>
            </w:r>
          </w:p>
          <w:p w14:paraId="7C2935E6" w14:textId="77777777" w:rsidR="005311F1" w:rsidRPr="00DF2B91" w:rsidRDefault="005311F1" w:rsidP="00683340">
            <w:pPr>
              <w:pStyle w:val="NormalWeb"/>
              <w:spacing w:before="360" w:beforeAutospacing="0" w:after="0" w:afterAutospacing="0"/>
              <w:rPr>
                <w:sz w:val="22"/>
                <w:szCs w:val="22"/>
              </w:rPr>
            </w:pPr>
            <w:r w:rsidRPr="00DF2B91">
              <w:rPr>
                <w:rStyle w:val="Strong"/>
                <w:sz w:val="22"/>
                <w:szCs w:val="22"/>
              </w:rPr>
              <w:t>Key Content:</w:t>
            </w:r>
          </w:p>
          <w:p w14:paraId="5405B862" w14:textId="77777777" w:rsidR="005311F1" w:rsidRPr="00DF2B91" w:rsidRDefault="005311F1" w:rsidP="00381929">
            <w:pPr>
              <w:pStyle w:val="NormalWeb"/>
              <w:numPr>
                <w:ilvl w:val="0"/>
                <w:numId w:val="23"/>
              </w:numPr>
              <w:tabs>
                <w:tab w:val="clear" w:pos="720"/>
              </w:tabs>
              <w:spacing w:before="0" w:beforeAutospacing="0" w:after="0" w:afterAutospacing="0"/>
              <w:ind w:left="430" w:hanging="270"/>
              <w:rPr>
                <w:sz w:val="22"/>
                <w:szCs w:val="22"/>
              </w:rPr>
            </w:pPr>
            <w:r w:rsidRPr="00DF2B91">
              <w:rPr>
                <w:sz w:val="22"/>
                <w:szCs w:val="22"/>
              </w:rPr>
              <w:t>What is SEO? How does Google rank your business?</w:t>
            </w:r>
          </w:p>
          <w:p w14:paraId="7A7F5CF1" w14:textId="77777777" w:rsidR="005311F1" w:rsidRPr="00DF2B91" w:rsidRDefault="005311F1" w:rsidP="00381929">
            <w:pPr>
              <w:pStyle w:val="NormalWeb"/>
              <w:numPr>
                <w:ilvl w:val="0"/>
                <w:numId w:val="23"/>
              </w:numPr>
              <w:tabs>
                <w:tab w:val="clear" w:pos="720"/>
              </w:tabs>
              <w:ind w:left="430" w:hanging="270"/>
              <w:rPr>
                <w:sz w:val="22"/>
                <w:szCs w:val="22"/>
              </w:rPr>
            </w:pPr>
            <w:r w:rsidRPr="00DF2B91">
              <w:rPr>
                <w:sz w:val="22"/>
                <w:szCs w:val="22"/>
              </w:rPr>
              <w:t>Keywords: How to pick the right ones in Khmer and English</w:t>
            </w:r>
          </w:p>
          <w:p w14:paraId="031D857C" w14:textId="77777777" w:rsidR="005311F1" w:rsidRPr="00DF2B91" w:rsidRDefault="005311F1" w:rsidP="00381929">
            <w:pPr>
              <w:pStyle w:val="NormalWeb"/>
              <w:numPr>
                <w:ilvl w:val="0"/>
                <w:numId w:val="23"/>
              </w:numPr>
              <w:tabs>
                <w:tab w:val="clear" w:pos="720"/>
              </w:tabs>
              <w:ind w:left="430" w:hanging="270"/>
              <w:rPr>
                <w:sz w:val="22"/>
                <w:szCs w:val="22"/>
              </w:rPr>
            </w:pPr>
            <w:r w:rsidRPr="00DF2B91">
              <w:rPr>
                <w:sz w:val="22"/>
                <w:szCs w:val="22"/>
              </w:rPr>
              <w:t>Google Business Profile (GBP) walkthrough</w:t>
            </w:r>
          </w:p>
          <w:p w14:paraId="44D586F1" w14:textId="3F5CFF1A" w:rsidR="005311F1" w:rsidRPr="00DF2B91" w:rsidRDefault="005311F1" w:rsidP="00683340">
            <w:pPr>
              <w:pStyle w:val="NormalWeb"/>
              <w:numPr>
                <w:ilvl w:val="0"/>
                <w:numId w:val="23"/>
              </w:numPr>
              <w:tabs>
                <w:tab w:val="clear" w:pos="720"/>
              </w:tabs>
              <w:ind w:left="430" w:hanging="270"/>
              <w:rPr>
                <w:sz w:val="22"/>
                <w:szCs w:val="22"/>
              </w:rPr>
            </w:pPr>
            <w:r w:rsidRPr="00DF2B91">
              <w:rPr>
                <w:sz w:val="22"/>
                <w:szCs w:val="22"/>
              </w:rPr>
              <w:t>Website tips for visibility—even without a developer</w:t>
            </w:r>
          </w:p>
        </w:tc>
        <w:tc>
          <w:tcPr>
            <w:tcW w:w="4230" w:type="dxa"/>
          </w:tcPr>
          <w:p w14:paraId="523DAA16" w14:textId="77777777" w:rsidR="005311F1" w:rsidRPr="00DF2B91" w:rsidRDefault="005311F1" w:rsidP="00683340">
            <w:pPr>
              <w:pStyle w:val="NormalWeb"/>
              <w:spacing w:before="120" w:beforeAutospacing="0" w:after="240" w:afterAutospacing="0"/>
              <w:rPr>
                <w:sz w:val="22"/>
                <w:szCs w:val="22"/>
              </w:rPr>
            </w:pPr>
            <w:r w:rsidRPr="00DF2B91">
              <w:rPr>
                <w:rStyle w:val="Strong"/>
                <w:sz w:val="22"/>
                <w:szCs w:val="22"/>
              </w:rPr>
              <w:t>Objective:</w:t>
            </w:r>
            <w:r w:rsidRPr="00DF2B91">
              <w:rPr>
                <w:sz w:val="22"/>
                <w:szCs w:val="22"/>
              </w:rPr>
              <w:t xml:space="preserve"> Demystify search engine optimization (SEO) and teach participants how to make their business findable online.</w:t>
            </w:r>
          </w:p>
          <w:p w14:paraId="182A76B0" w14:textId="77777777" w:rsidR="005311F1" w:rsidRPr="00DF2B91" w:rsidRDefault="005311F1" w:rsidP="00683340">
            <w:pPr>
              <w:pStyle w:val="NormalWeb"/>
              <w:spacing w:before="0" w:beforeAutospacing="0" w:after="0" w:afterAutospacing="0"/>
              <w:rPr>
                <w:b/>
                <w:bCs/>
                <w:sz w:val="22"/>
                <w:szCs w:val="22"/>
              </w:rPr>
            </w:pPr>
            <w:r w:rsidRPr="00DF2B91">
              <w:rPr>
                <w:b/>
                <w:bCs/>
                <w:sz w:val="22"/>
                <w:szCs w:val="22"/>
              </w:rPr>
              <w:t>Format:</w:t>
            </w:r>
          </w:p>
          <w:p w14:paraId="301808CB" w14:textId="1385D195" w:rsidR="005311F1" w:rsidRPr="00DF2B91" w:rsidRDefault="005311F1" w:rsidP="005311F1">
            <w:pPr>
              <w:pStyle w:val="TableParagraph"/>
              <w:numPr>
                <w:ilvl w:val="0"/>
                <w:numId w:val="32"/>
              </w:numPr>
              <w:tabs>
                <w:tab w:val="left" w:pos="459"/>
                <w:tab w:val="left" w:pos="460"/>
              </w:tabs>
              <w:spacing w:line="242" w:lineRule="auto"/>
              <w:ind w:right="17"/>
            </w:pPr>
            <w:r w:rsidRPr="00DF2B91">
              <w:t>Short Presentation</w:t>
            </w:r>
            <w:r w:rsidR="00615F04" w:rsidRPr="00DF2B91">
              <w:t xml:space="preserve"> </w:t>
            </w:r>
          </w:p>
          <w:p w14:paraId="251618D5" w14:textId="77777777" w:rsidR="005311F1" w:rsidRPr="00DF2B91" w:rsidRDefault="005311F1" w:rsidP="005311F1">
            <w:pPr>
              <w:pStyle w:val="TableParagraph"/>
              <w:numPr>
                <w:ilvl w:val="0"/>
                <w:numId w:val="32"/>
              </w:numPr>
              <w:tabs>
                <w:tab w:val="left" w:pos="459"/>
                <w:tab w:val="left" w:pos="460"/>
              </w:tabs>
              <w:spacing w:line="242" w:lineRule="auto"/>
              <w:ind w:right="17"/>
            </w:pPr>
            <w:r w:rsidRPr="00DF2B91">
              <w:t xml:space="preserve">Show Case </w:t>
            </w:r>
          </w:p>
          <w:p w14:paraId="4EA6A218" w14:textId="1FAC5FBA" w:rsidR="005311F1" w:rsidRPr="00DF2B91" w:rsidRDefault="005311F1" w:rsidP="005311F1">
            <w:pPr>
              <w:pStyle w:val="TableParagraph"/>
              <w:numPr>
                <w:ilvl w:val="0"/>
                <w:numId w:val="32"/>
              </w:numPr>
              <w:tabs>
                <w:tab w:val="left" w:pos="459"/>
                <w:tab w:val="left" w:pos="460"/>
              </w:tabs>
              <w:spacing w:line="242" w:lineRule="auto"/>
              <w:ind w:right="17"/>
              <w:rPr>
                <w:b/>
              </w:rPr>
            </w:pPr>
            <w:r w:rsidRPr="00DF2B91">
              <w:t>Exercise</w:t>
            </w:r>
            <w:r w:rsidRPr="00DF2B91">
              <w:rPr>
                <w:rStyle w:val="Strong"/>
              </w:rPr>
              <w:t xml:space="preserve"> :</w:t>
            </w:r>
            <w:r w:rsidRPr="00DF2B91">
              <w:t xml:space="preserve"> Each participant creates a basic SEO keyword plan</w:t>
            </w:r>
            <w:r w:rsidR="00615F04" w:rsidRPr="00DF2B91">
              <w:t xml:space="preserve"> by leveraging with AI tools </w:t>
            </w:r>
          </w:p>
        </w:tc>
      </w:tr>
      <w:tr w:rsidR="005311F1" w:rsidRPr="00DF2B91" w14:paraId="35BB045E" w14:textId="77777777" w:rsidTr="001670A1">
        <w:trPr>
          <w:trHeight w:val="240"/>
        </w:trPr>
        <w:tc>
          <w:tcPr>
            <w:tcW w:w="1530" w:type="dxa"/>
          </w:tcPr>
          <w:p w14:paraId="09D8DC6E" w14:textId="44D04919" w:rsidR="005311F1" w:rsidRPr="00DF2B91" w:rsidRDefault="00E71CB2" w:rsidP="005311F1">
            <w:pPr>
              <w:jc w:val="both"/>
              <w:rPr>
                <w:rFonts w:ascii="Times New Roman" w:hAnsi="Times New Roman" w:cs="Times New Roman"/>
              </w:rPr>
            </w:pPr>
            <w:r w:rsidRPr="00DF2B91">
              <w:rPr>
                <w:rFonts w:ascii="Times New Roman" w:hAnsi="Times New Roman" w:cs="Times New Roman"/>
              </w:rPr>
              <w:t>14:20 – 15:10</w:t>
            </w:r>
          </w:p>
        </w:tc>
        <w:tc>
          <w:tcPr>
            <w:tcW w:w="4680" w:type="dxa"/>
          </w:tcPr>
          <w:p w14:paraId="40CE7EEC" w14:textId="20B47B4E" w:rsidR="005311F1" w:rsidRPr="00DF2B91" w:rsidRDefault="00E71CB2" w:rsidP="00615F04">
            <w:pPr>
              <w:jc w:val="both"/>
              <w:rPr>
                <w:rStyle w:val="Strong"/>
                <w:rFonts w:ascii="Times New Roman" w:hAnsi="Times New Roman" w:cs="Times New Roman"/>
              </w:rPr>
            </w:pPr>
            <w:r w:rsidRPr="00DF2B91">
              <w:rPr>
                <w:rStyle w:val="Strong"/>
                <w:rFonts w:ascii="Times New Roman" w:hAnsi="Times New Roman" w:cs="Times New Roman"/>
              </w:rPr>
              <w:t xml:space="preserve">Group practices: leveraging search engine optimization for online product promotion </w:t>
            </w:r>
          </w:p>
          <w:p w14:paraId="2E7F0888" w14:textId="77777777" w:rsidR="00615F04" w:rsidRPr="00DF2B91" w:rsidRDefault="00615F04" w:rsidP="00615F04">
            <w:pPr>
              <w:jc w:val="both"/>
              <w:rPr>
                <w:rStyle w:val="Strong"/>
                <w:rFonts w:ascii="Times New Roman" w:hAnsi="Times New Roman" w:cs="Times New Roman"/>
              </w:rPr>
            </w:pPr>
          </w:p>
          <w:p w14:paraId="26DDC194" w14:textId="5530EEDB" w:rsidR="00615F04" w:rsidRPr="00DF2B91" w:rsidRDefault="00615F04" w:rsidP="00615F04">
            <w:pPr>
              <w:jc w:val="both"/>
              <w:rPr>
                <w:rStyle w:val="Strong"/>
                <w:rFonts w:ascii="Times New Roman" w:hAnsi="Times New Roman" w:cs="Times New Roman"/>
              </w:rPr>
            </w:pPr>
            <w:r w:rsidRPr="00DF2B91">
              <w:rPr>
                <w:rStyle w:val="Strong"/>
                <w:rFonts w:ascii="Times New Roman" w:hAnsi="Times New Roman" w:cs="Times New Roman"/>
              </w:rPr>
              <w:t xml:space="preserve">Key content: </w:t>
            </w:r>
          </w:p>
          <w:p w14:paraId="7573789B" w14:textId="787A084E" w:rsidR="00615F04" w:rsidRPr="00DF2B91" w:rsidRDefault="00615F04" w:rsidP="00615F04">
            <w:pPr>
              <w:pStyle w:val="NormalWeb"/>
              <w:numPr>
                <w:ilvl w:val="0"/>
                <w:numId w:val="23"/>
              </w:numPr>
              <w:tabs>
                <w:tab w:val="clear" w:pos="720"/>
              </w:tabs>
              <w:spacing w:before="0" w:beforeAutospacing="0" w:after="0" w:afterAutospacing="0"/>
              <w:ind w:left="430" w:hanging="270"/>
              <w:rPr>
                <w:sz w:val="22"/>
                <w:szCs w:val="22"/>
              </w:rPr>
            </w:pPr>
            <w:r w:rsidRPr="00DF2B91">
              <w:rPr>
                <w:sz w:val="22"/>
                <w:szCs w:val="22"/>
              </w:rPr>
              <w:lastRenderedPageBreak/>
              <w:t>Identify 5–7 keywords in Khmer and English that customers might use to search for your product.</w:t>
            </w:r>
          </w:p>
          <w:p w14:paraId="69E6C971" w14:textId="7AF9D3B3" w:rsidR="00615F04" w:rsidRPr="00DF2B91" w:rsidRDefault="00615F04" w:rsidP="00615F04">
            <w:pPr>
              <w:pStyle w:val="NormalWeb"/>
              <w:numPr>
                <w:ilvl w:val="0"/>
                <w:numId w:val="23"/>
              </w:numPr>
              <w:tabs>
                <w:tab w:val="clear" w:pos="720"/>
              </w:tabs>
              <w:spacing w:before="0" w:beforeAutospacing="0" w:after="0" w:afterAutospacing="0"/>
              <w:ind w:left="430" w:hanging="270"/>
              <w:rPr>
                <w:sz w:val="22"/>
                <w:szCs w:val="22"/>
              </w:rPr>
            </w:pPr>
            <w:r w:rsidRPr="00DF2B91">
              <w:rPr>
                <w:sz w:val="22"/>
                <w:szCs w:val="22"/>
              </w:rPr>
              <w:t>Write a product title and short description using at least 2 target keywords.</w:t>
            </w:r>
          </w:p>
          <w:p w14:paraId="55CAED0F" w14:textId="19066A1B" w:rsidR="00615F04" w:rsidRPr="00DF2B91" w:rsidRDefault="00615F04" w:rsidP="00615F04">
            <w:pPr>
              <w:pStyle w:val="NormalWeb"/>
              <w:numPr>
                <w:ilvl w:val="0"/>
                <w:numId w:val="23"/>
              </w:numPr>
              <w:tabs>
                <w:tab w:val="clear" w:pos="720"/>
              </w:tabs>
              <w:spacing w:before="0" w:beforeAutospacing="0" w:after="0" w:afterAutospacing="0"/>
              <w:ind w:left="430" w:hanging="270"/>
              <w:rPr>
                <w:sz w:val="22"/>
                <w:szCs w:val="22"/>
              </w:rPr>
            </w:pPr>
            <w:r w:rsidRPr="00DF2B91">
              <w:rPr>
                <w:sz w:val="22"/>
                <w:szCs w:val="22"/>
              </w:rPr>
              <w:t xml:space="preserve">Suggest an SEO-friendly image filename and caption (e.g., </w:t>
            </w:r>
            <w:r w:rsidRPr="00DF2B91">
              <w:rPr>
                <w:i/>
                <w:iCs/>
                <w:sz w:val="22"/>
                <w:szCs w:val="22"/>
              </w:rPr>
              <w:t>iced-coffee-phnompenh.jpg</w:t>
            </w:r>
            <w:r w:rsidRPr="00DF2B91">
              <w:rPr>
                <w:sz w:val="22"/>
                <w:szCs w:val="22"/>
              </w:rPr>
              <w:t>).</w:t>
            </w:r>
          </w:p>
          <w:p w14:paraId="64F53FB3" w14:textId="26214DB9" w:rsidR="00615F04" w:rsidRPr="00DF2B91" w:rsidRDefault="00615F04" w:rsidP="00615F04">
            <w:pPr>
              <w:pStyle w:val="NormalWeb"/>
              <w:numPr>
                <w:ilvl w:val="0"/>
                <w:numId w:val="23"/>
              </w:numPr>
              <w:tabs>
                <w:tab w:val="clear" w:pos="720"/>
              </w:tabs>
              <w:spacing w:before="0" w:beforeAutospacing="0" w:after="0" w:afterAutospacing="0"/>
              <w:ind w:left="430" w:hanging="270"/>
              <w:rPr>
                <w:sz w:val="22"/>
                <w:szCs w:val="22"/>
              </w:rPr>
            </w:pPr>
            <w:r w:rsidRPr="00DF2B91">
              <w:rPr>
                <w:sz w:val="22"/>
                <w:szCs w:val="22"/>
              </w:rPr>
              <w:t>Draft how the product would appear on a Google Business Profile.</w:t>
            </w:r>
          </w:p>
          <w:p w14:paraId="2F999B68" w14:textId="6E7B8BAF" w:rsidR="00615F04" w:rsidRPr="00DF2B91" w:rsidRDefault="00615F04" w:rsidP="00615F04">
            <w:pPr>
              <w:pStyle w:val="NormalWeb"/>
              <w:spacing w:before="0" w:beforeAutospacing="0" w:after="0" w:afterAutospacing="0"/>
              <w:ind w:left="430"/>
              <w:rPr>
                <w:sz w:val="22"/>
                <w:szCs w:val="22"/>
              </w:rPr>
            </w:pPr>
            <w:r w:rsidRPr="00DF2B91">
              <w:rPr>
                <w:sz w:val="22"/>
                <w:szCs w:val="22"/>
              </w:rPr>
              <w:t>Present how your product can be found on Google in a 2-minute group pitch.</w:t>
            </w:r>
          </w:p>
          <w:p w14:paraId="5F8D0D59" w14:textId="59147974" w:rsidR="00E71CB2" w:rsidRPr="00DF2B91" w:rsidRDefault="00E71CB2" w:rsidP="00615F04">
            <w:pPr>
              <w:pStyle w:val="NormalWeb"/>
              <w:spacing w:before="0" w:beforeAutospacing="0" w:after="0" w:afterAutospacing="0"/>
              <w:rPr>
                <w:b/>
                <w:bCs/>
                <w:sz w:val="22"/>
                <w:szCs w:val="22"/>
              </w:rPr>
            </w:pPr>
          </w:p>
        </w:tc>
        <w:tc>
          <w:tcPr>
            <w:tcW w:w="4230" w:type="dxa"/>
          </w:tcPr>
          <w:p w14:paraId="779AEE27" w14:textId="77777777" w:rsidR="00E71CB2" w:rsidRPr="00DF2B91" w:rsidRDefault="00E71CB2" w:rsidP="00E71CB2">
            <w:pPr>
              <w:pStyle w:val="NormalWeb"/>
              <w:rPr>
                <w:rStyle w:val="Strong"/>
                <w:sz w:val="22"/>
                <w:szCs w:val="22"/>
              </w:rPr>
            </w:pPr>
            <w:r w:rsidRPr="00DF2B91">
              <w:rPr>
                <w:rStyle w:val="Strong"/>
                <w:sz w:val="22"/>
                <w:szCs w:val="22"/>
              </w:rPr>
              <w:lastRenderedPageBreak/>
              <w:t>Objective:</w:t>
            </w:r>
            <w:r w:rsidRPr="00DF2B91">
              <w:rPr>
                <w:sz w:val="22"/>
                <w:szCs w:val="22"/>
              </w:rPr>
              <w:t xml:space="preserve"> Apply knowledge and learning from </w:t>
            </w:r>
            <w:r w:rsidRPr="00DF2B91">
              <w:rPr>
                <w:rStyle w:val="Strong"/>
                <w:sz w:val="22"/>
                <w:szCs w:val="22"/>
              </w:rPr>
              <w:t xml:space="preserve">SEO for Business Growth. </w:t>
            </w:r>
          </w:p>
          <w:p w14:paraId="522D87E3" w14:textId="77777777" w:rsidR="00E71CB2" w:rsidRPr="00DF2B91" w:rsidRDefault="00E71CB2" w:rsidP="00683340">
            <w:pPr>
              <w:pStyle w:val="NormalWeb"/>
              <w:spacing w:after="0" w:afterAutospacing="0"/>
              <w:rPr>
                <w:b/>
                <w:bCs/>
                <w:sz w:val="22"/>
                <w:szCs w:val="22"/>
              </w:rPr>
            </w:pPr>
            <w:r w:rsidRPr="00DF2B91">
              <w:rPr>
                <w:b/>
                <w:bCs/>
                <w:sz w:val="22"/>
                <w:szCs w:val="22"/>
              </w:rPr>
              <w:t>Format:</w:t>
            </w:r>
          </w:p>
          <w:p w14:paraId="65214EB7" w14:textId="10609224" w:rsidR="00615F04" w:rsidRPr="00DF2B91" w:rsidRDefault="00615F04" w:rsidP="00615F04">
            <w:pPr>
              <w:pStyle w:val="TableParagraph"/>
              <w:numPr>
                <w:ilvl w:val="0"/>
                <w:numId w:val="32"/>
              </w:numPr>
              <w:tabs>
                <w:tab w:val="left" w:pos="459"/>
                <w:tab w:val="left" w:pos="460"/>
              </w:tabs>
              <w:spacing w:line="242" w:lineRule="auto"/>
              <w:ind w:right="17"/>
            </w:pPr>
            <w:r w:rsidRPr="00DF2B91">
              <w:lastRenderedPageBreak/>
              <w:t xml:space="preserve">Group </w:t>
            </w:r>
          </w:p>
          <w:p w14:paraId="414601AC" w14:textId="0E1F62E3" w:rsidR="005311F1" w:rsidRPr="00DF2B91" w:rsidRDefault="00615F04" w:rsidP="00615F04">
            <w:pPr>
              <w:pStyle w:val="TableParagraph"/>
              <w:numPr>
                <w:ilvl w:val="0"/>
                <w:numId w:val="32"/>
              </w:numPr>
              <w:tabs>
                <w:tab w:val="left" w:pos="459"/>
                <w:tab w:val="left" w:pos="460"/>
              </w:tabs>
              <w:spacing w:line="242" w:lineRule="auto"/>
              <w:ind w:right="17"/>
              <w:rPr>
                <w:rStyle w:val="Strong"/>
                <w:b w:val="0"/>
                <w:bCs w:val="0"/>
              </w:rPr>
            </w:pPr>
            <w:r w:rsidRPr="00DF2B91">
              <w:t>S</w:t>
            </w:r>
            <w:r w:rsidR="00E71CB2" w:rsidRPr="00DF2B91">
              <w:t>hare to the big group for feedback</w:t>
            </w:r>
          </w:p>
        </w:tc>
      </w:tr>
      <w:tr w:rsidR="005311F1" w:rsidRPr="00DF2B91" w14:paraId="40760F16" w14:textId="77777777" w:rsidTr="001670A1">
        <w:trPr>
          <w:trHeight w:val="240"/>
        </w:trPr>
        <w:tc>
          <w:tcPr>
            <w:tcW w:w="1530" w:type="dxa"/>
          </w:tcPr>
          <w:p w14:paraId="1648A311" w14:textId="7124E77E" w:rsidR="005311F1" w:rsidRPr="00DF2B91" w:rsidRDefault="00E71CB2" w:rsidP="005311F1">
            <w:pPr>
              <w:jc w:val="both"/>
              <w:rPr>
                <w:rFonts w:ascii="Times New Roman" w:hAnsi="Times New Roman" w:cs="Times New Roman"/>
              </w:rPr>
            </w:pPr>
            <w:r w:rsidRPr="00DF2B91">
              <w:rPr>
                <w:rFonts w:ascii="Times New Roman" w:hAnsi="Times New Roman" w:cs="Times New Roman"/>
              </w:rPr>
              <w:lastRenderedPageBreak/>
              <w:t>15</w:t>
            </w:r>
            <w:r w:rsidR="005311F1" w:rsidRPr="00DF2B91">
              <w:rPr>
                <w:rFonts w:ascii="Times New Roman" w:hAnsi="Times New Roman" w:cs="Times New Roman"/>
              </w:rPr>
              <w:t>:</w:t>
            </w:r>
            <w:r w:rsidRPr="00DF2B91">
              <w:rPr>
                <w:rFonts w:ascii="Times New Roman" w:hAnsi="Times New Roman" w:cs="Times New Roman"/>
              </w:rPr>
              <w:t>1</w:t>
            </w:r>
            <w:r w:rsidR="005311F1" w:rsidRPr="00DF2B91">
              <w:rPr>
                <w:rFonts w:ascii="Times New Roman" w:hAnsi="Times New Roman" w:cs="Times New Roman"/>
              </w:rPr>
              <w:t>0 – 1</w:t>
            </w:r>
            <w:r w:rsidRPr="00DF2B91">
              <w:rPr>
                <w:rFonts w:ascii="Times New Roman" w:hAnsi="Times New Roman" w:cs="Times New Roman"/>
              </w:rPr>
              <w:t>5</w:t>
            </w:r>
            <w:r w:rsidR="005311F1" w:rsidRPr="00DF2B91">
              <w:rPr>
                <w:rFonts w:ascii="Times New Roman" w:hAnsi="Times New Roman" w:cs="Times New Roman"/>
              </w:rPr>
              <w:t>:</w:t>
            </w:r>
            <w:r w:rsidRPr="00DF2B91">
              <w:rPr>
                <w:rFonts w:ascii="Times New Roman" w:hAnsi="Times New Roman" w:cs="Times New Roman"/>
              </w:rPr>
              <w:t>2</w:t>
            </w:r>
            <w:r w:rsidR="005311F1" w:rsidRPr="00DF2B91">
              <w:rPr>
                <w:rFonts w:ascii="Times New Roman" w:hAnsi="Times New Roman" w:cs="Times New Roman"/>
              </w:rPr>
              <w:t>5</w:t>
            </w:r>
          </w:p>
        </w:tc>
        <w:tc>
          <w:tcPr>
            <w:tcW w:w="4680" w:type="dxa"/>
          </w:tcPr>
          <w:p w14:paraId="5C8444CA" w14:textId="77777777" w:rsidR="005311F1" w:rsidRPr="00DF2B91" w:rsidRDefault="005311F1" w:rsidP="005311F1">
            <w:pPr>
              <w:pStyle w:val="TableParagraph"/>
              <w:ind w:right="695"/>
              <w:rPr>
                <w:b/>
              </w:rPr>
            </w:pPr>
            <w:r w:rsidRPr="00DF2B91">
              <w:rPr>
                <w:b/>
              </w:rPr>
              <w:t>Coffee Break</w:t>
            </w:r>
          </w:p>
          <w:p w14:paraId="594FDD1C" w14:textId="77777777" w:rsidR="005311F1" w:rsidRPr="00DF2B91" w:rsidRDefault="005311F1" w:rsidP="005311F1">
            <w:pPr>
              <w:pStyle w:val="TableParagraph"/>
              <w:ind w:right="695"/>
              <w:rPr>
                <w:b/>
              </w:rPr>
            </w:pPr>
          </w:p>
          <w:p w14:paraId="7BA47D8B" w14:textId="77777777" w:rsidR="005311F1" w:rsidRPr="00DF2B91" w:rsidRDefault="005311F1" w:rsidP="005311F1">
            <w:pPr>
              <w:jc w:val="both"/>
              <w:rPr>
                <w:rStyle w:val="Strong"/>
                <w:rFonts w:ascii="Times New Roman" w:hAnsi="Times New Roman" w:cs="Times New Roman"/>
              </w:rPr>
            </w:pPr>
          </w:p>
        </w:tc>
        <w:tc>
          <w:tcPr>
            <w:tcW w:w="4230" w:type="dxa"/>
          </w:tcPr>
          <w:p w14:paraId="70712A70" w14:textId="67E2724E" w:rsidR="005311F1" w:rsidRPr="00DF2B91" w:rsidRDefault="005311F1" w:rsidP="005311F1">
            <w:pPr>
              <w:pStyle w:val="NormalWeb"/>
              <w:rPr>
                <w:rStyle w:val="Strong"/>
                <w:sz w:val="22"/>
                <w:szCs w:val="22"/>
              </w:rPr>
            </w:pPr>
            <w:r w:rsidRPr="00DF2B91">
              <w:rPr>
                <w:sz w:val="22"/>
                <w:szCs w:val="22"/>
              </w:rPr>
              <w:t xml:space="preserve">Coffee Break and Networking.  </w:t>
            </w:r>
          </w:p>
        </w:tc>
      </w:tr>
      <w:tr w:rsidR="00E71CB2" w:rsidRPr="00DF2B91" w14:paraId="09F4A273" w14:textId="77777777" w:rsidTr="001670A1">
        <w:trPr>
          <w:trHeight w:val="240"/>
        </w:trPr>
        <w:tc>
          <w:tcPr>
            <w:tcW w:w="1530" w:type="dxa"/>
          </w:tcPr>
          <w:p w14:paraId="015592C1" w14:textId="0BBFA9BE" w:rsidR="00E71CB2" w:rsidRPr="00DF2B91" w:rsidRDefault="00E71CB2" w:rsidP="00E71CB2">
            <w:pPr>
              <w:jc w:val="both"/>
              <w:rPr>
                <w:rFonts w:ascii="Times New Roman" w:hAnsi="Times New Roman" w:cs="Times New Roman"/>
                <w:b/>
              </w:rPr>
            </w:pPr>
            <w:r w:rsidRPr="00DF2B91">
              <w:rPr>
                <w:rFonts w:ascii="Times New Roman" w:hAnsi="Times New Roman" w:cs="Times New Roman"/>
              </w:rPr>
              <w:t>15:25 – 17:00</w:t>
            </w:r>
          </w:p>
        </w:tc>
        <w:tc>
          <w:tcPr>
            <w:tcW w:w="4680" w:type="dxa"/>
          </w:tcPr>
          <w:p w14:paraId="411F5065" w14:textId="77777777" w:rsidR="00E71CB2" w:rsidRPr="00DF2B91" w:rsidRDefault="00E71CB2" w:rsidP="00E71CB2">
            <w:pPr>
              <w:rPr>
                <w:rStyle w:val="Strong"/>
                <w:rFonts w:ascii="Times New Roman" w:hAnsi="Times New Roman" w:cs="Times New Roman"/>
              </w:rPr>
            </w:pPr>
            <w:r w:rsidRPr="00DF2B91">
              <w:rPr>
                <w:rStyle w:val="Strong"/>
                <w:rFonts w:ascii="Times New Roman" w:hAnsi="Times New Roman" w:cs="Times New Roman"/>
              </w:rPr>
              <w:t>Final Group Planning &amp; Certificate Presentation</w:t>
            </w:r>
          </w:p>
          <w:p w14:paraId="67969CB5" w14:textId="77777777" w:rsidR="00E71CB2" w:rsidRPr="00DF2B91" w:rsidRDefault="00E71CB2" w:rsidP="00E71CB2">
            <w:pPr>
              <w:pStyle w:val="NormalWeb"/>
              <w:rPr>
                <w:sz w:val="22"/>
                <w:szCs w:val="22"/>
              </w:rPr>
            </w:pPr>
            <w:r w:rsidRPr="00DF2B91">
              <w:rPr>
                <w:sz w:val="22"/>
                <w:szCs w:val="22"/>
              </w:rPr>
              <w:t>Teams summarize:</w:t>
            </w:r>
          </w:p>
          <w:p w14:paraId="1806BAE0" w14:textId="77777777" w:rsidR="00E71CB2" w:rsidRPr="00DF2B91" w:rsidRDefault="00E71CB2" w:rsidP="00E71CB2">
            <w:pPr>
              <w:pStyle w:val="NormalWeb"/>
              <w:numPr>
                <w:ilvl w:val="0"/>
                <w:numId w:val="23"/>
              </w:numPr>
              <w:tabs>
                <w:tab w:val="clear" w:pos="720"/>
              </w:tabs>
              <w:ind w:left="430" w:hanging="270"/>
              <w:rPr>
                <w:sz w:val="22"/>
                <w:szCs w:val="22"/>
              </w:rPr>
            </w:pPr>
            <w:r w:rsidRPr="00DF2B91">
              <w:rPr>
                <w:sz w:val="22"/>
                <w:szCs w:val="22"/>
              </w:rPr>
              <w:t>What they’ve learned</w:t>
            </w:r>
          </w:p>
          <w:p w14:paraId="553BE529" w14:textId="77777777" w:rsidR="00E71CB2" w:rsidRPr="00DF2B91" w:rsidRDefault="00E71CB2" w:rsidP="00E71CB2">
            <w:pPr>
              <w:pStyle w:val="NormalWeb"/>
              <w:numPr>
                <w:ilvl w:val="0"/>
                <w:numId w:val="23"/>
              </w:numPr>
              <w:tabs>
                <w:tab w:val="clear" w:pos="720"/>
              </w:tabs>
              <w:ind w:left="430" w:hanging="270"/>
              <w:rPr>
                <w:sz w:val="22"/>
                <w:szCs w:val="22"/>
              </w:rPr>
            </w:pPr>
            <w:r w:rsidRPr="00DF2B91">
              <w:rPr>
                <w:sz w:val="22"/>
                <w:szCs w:val="22"/>
              </w:rPr>
              <w:t>One action they will take in the next 7 days</w:t>
            </w:r>
          </w:p>
          <w:p w14:paraId="75D3422A" w14:textId="77777777" w:rsidR="00E71CB2" w:rsidRPr="00DF2B91" w:rsidRDefault="00E71CB2" w:rsidP="00E71CB2">
            <w:pPr>
              <w:pStyle w:val="NormalWeb"/>
              <w:rPr>
                <w:sz w:val="22"/>
                <w:szCs w:val="22"/>
              </w:rPr>
            </w:pPr>
            <w:r w:rsidRPr="00DF2B91">
              <w:rPr>
                <w:sz w:val="22"/>
                <w:szCs w:val="22"/>
              </w:rPr>
              <w:t>Participants receive:</w:t>
            </w:r>
          </w:p>
          <w:p w14:paraId="449E3128" w14:textId="77777777" w:rsidR="00E71CB2" w:rsidRPr="00DF2B91" w:rsidRDefault="00E71CB2" w:rsidP="00E71CB2">
            <w:pPr>
              <w:pStyle w:val="NormalWeb"/>
              <w:numPr>
                <w:ilvl w:val="0"/>
                <w:numId w:val="23"/>
              </w:numPr>
              <w:tabs>
                <w:tab w:val="clear" w:pos="720"/>
              </w:tabs>
              <w:ind w:left="430" w:hanging="270"/>
              <w:rPr>
                <w:sz w:val="22"/>
                <w:szCs w:val="22"/>
              </w:rPr>
            </w:pPr>
            <w:r w:rsidRPr="00DF2B91">
              <w:rPr>
                <w:sz w:val="22"/>
                <w:szCs w:val="22"/>
              </w:rPr>
              <w:t>A digital workbook</w:t>
            </w:r>
          </w:p>
          <w:p w14:paraId="03D09497" w14:textId="77777777" w:rsidR="00E71CB2" w:rsidRPr="00DF2B91" w:rsidRDefault="00E71CB2" w:rsidP="00E71CB2">
            <w:pPr>
              <w:pStyle w:val="NormalWeb"/>
              <w:numPr>
                <w:ilvl w:val="0"/>
                <w:numId w:val="23"/>
              </w:numPr>
              <w:tabs>
                <w:tab w:val="clear" w:pos="720"/>
              </w:tabs>
              <w:ind w:left="430" w:hanging="270"/>
              <w:rPr>
                <w:sz w:val="22"/>
                <w:szCs w:val="22"/>
              </w:rPr>
            </w:pPr>
            <w:r w:rsidRPr="00DF2B91">
              <w:rPr>
                <w:sz w:val="22"/>
                <w:szCs w:val="22"/>
              </w:rPr>
              <w:t>Workshop certificate</w:t>
            </w:r>
          </w:p>
          <w:p w14:paraId="4AEBAE02" w14:textId="52301806" w:rsidR="00E71CB2" w:rsidRPr="00DF2B91" w:rsidRDefault="00E71CB2" w:rsidP="00381929">
            <w:pPr>
              <w:pStyle w:val="NormalWeb"/>
              <w:numPr>
                <w:ilvl w:val="0"/>
                <w:numId w:val="23"/>
              </w:numPr>
              <w:tabs>
                <w:tab w:val="clear" w:pos="720"/>
              </w:tabs>
              <w:ind w:left="430" w:hanging="270"/>
              <w:rPr>
                <w:sz w:val="22"/>
                <w:szCs w:val="22"/>
              </w:rPr>
            </w:pPr>
            <w:r w:rsidRPr="00DF2B91">
              <w:rPr>
                <w:sz w:val="22"/>
                <w:szCs w:val="22"/>
              </w:rPr>
              <w:t>Invitation to join a private online group for continued learning</w:t>
            </w:r>
          </w:p>
        </w:tc>
        <w:tc>
          <w:tcPr>
            <w:tcW w:w="4230" w:type="dxa"/>
          </w:tcPr>
          <w:p w14:paraId="11692A14" w14:textId="3EE265AA" w:rsidR="00E71CB2" w:rsidRPr="00DF2B91" w:rsidRDefault="00E71CB2" w:rsidP="00E71CB2">
            <w:pPr>
              <w:pStyle w:val="NormalWeb"/>
              <w:rPr>
                <w:rStyle w:val="Strong"/>
                <w:sz w:val="22"/>
                <w:szCs w:val="22"/>
              </w:rPr>
            </w:pPr>
            <w:r w:rsidRPr="00DF2B91">
              <w:rPr>
                <w:rStyle w:val="Strong"/>
                <w:sz w:val="22"/>
                <w:szCs w:val="22"/>
              </w:rPr>
              <w:t>Objective:</w:t>
            </w:r>
            <w:r w:rsidRPr="00DF2B91">
              <w:rPr>
                <w:sz w:val="22"/>
                <w:szCs w:val="22"/>
              </w:rPr>
              <w:t xml:space="preserve"> Apply knowledge and learning from what participants learnt both day</w:t>
            </w:r>
            <w:r w:rsidRPr="00DF2B91">
              <w:rPr>
                <w:rStyle w:val="Strong"/>
                <w:sz w:val="22"/>
                <w:szCs w:val="22"/>
              </w:rPr>
              <w:t xml:space="preserve">. </w:t>
            </w:r>
          </w:p>
          <w:p w14:paraId="52C6774C" w14:textId="77777777" w:rsidR="00E71CB2" w:rsidRPr="00DF2B91" w:rsidRDefault="00E71CB2" w:rsidP="00683340">
            <w:pPr>
              <w:pStyle w:val="NormalWeb"/>
              <w:rPr>
                <w:b/>
                <w:bCs/>
                <w:sz w:val="22"/>
                <w:szCs w:val="22"/>
              </w:rPr>
            </w:pPr>
            <w:r w:rsidRPr="00DF2B91">
              <w:rPr>
                <w:b/>
                <w:bCs/>
                <w:sz w:val="22"/>
                <w:szCs w:val="22"/>
              </w:rPr>
              <w:t>Format:</w:t>
            </w:r>
          </w:p>
          <w:p w14:paraId="753A16E8" w14:textId="1E09D53C" w:rsidR="00615F04" w:rsidRPr="00DF2B91" w:rsidRDefault="00E71CB2" w:rsidP="00615F04">
            <w:pPr>
              <w:pStyle w:val="TableParagraph"/>
              <w:numPr>
                <w:ilvl w:val="0"/>
                <w:numId w:val="32"/>
              </w:numPr>
              <w:tabs>
                <w:tab w:val="left" w:pos="459"/>
                <w:tab w:val="left" w:pos="460"/>
              </w:tabs>
              <w:spacing w:line="242" w:lineRule="auto"/>
              <w:ind w:right="17"/>
            </w:pPr>
            <w:r w:rsidRPr="00DF2B91">
              <w:t>Feedback</w:t>
            </w:r>
            <w:r w:rsidR="00615F04" w:rsidRPr="00DF2B91">
              <w:t xml:space="preserve"> &amp; testimonial </w:t>
            </w:r>
          </w:p>
          <w:p w14:paraId="3160BE31" w14:textId="77777777" w:rsidR="00E71CB2" w:rsidRPr="00DF2B91" w:rsidRDefault="00E71CB2" w:rsidP="00E71CB2">
            <w:pPr>
              <w:pStyle w:val="TableParagraph"/>
              <w:numPr>
                <w:ilvl w:val="0"/>
                <w:numId w:val="32"/>
              </w:numPr>
              <w:tabs>
                <w:tab w:val="left" w:pos="459"/>
                <w:tab w:val="left" w:pos="460"/>
              </w:tabs>
              <w:spacing w:line="242" w:lineRule="auto"/>
              <w:ind w:right="17"/>
            </w:pPr>
            <w:r w:rsidRPr="00DF2B91">
              <w:t>Recap of the event and</w:t>
            </w:r>
          </w:p>
          <w:p w14:paraId="4FF6AF03" w14:textId="77777777" w:rsidR="00E71CB2" w:rsidRPr="00DF2B91" w:rsidRDefault="00E71CB2" w:rsidP="00615F04">
            <w:pPr>
              <w:pStyle w:val="TableParagraph"/>
              <w:numPr>
                <w:ilvl w:val="0"/>
                <w:numId w:val="32"/>
              </w:numPr>
              <w:tabs>
                <w:tab w:val="left" w:pos="459"/>
                <w:tab w:val="left" w:pos="460"/>
              </w:tabs>
              <w:spacing w:line="242" w:lineRule="auto"/>
              <w:ind w:right="17"/>
            </w:pPr>
            <w:r w:rsidRPr="00DF2B91">
              <w:t xml:space="preserve">Celebration </w:t>
            </w:r>
          </w:p>
          <w:p w14:paraId="4E7F6FE6" w14:textId="21AD26C5" w:rsidR="00615F04" w:rsidRPr="00DF2B91" w:rsidRDefault="00615F04" w:rsidP="00615F04">
            <w:pPr>
              <w:pStyle w:val="TableParagraph"/>
              <w:numPr>
                <w:ilvl w:val="0"/>
                <w:numId w:val="32"/>
              </w:numPr>
              <w:tabs>
                <w:tab w:val="left" w:pos="459"/>
                <w:tab w:val="left" w:pos="460"/>
              </w:tabs>
              <w:spacing w:line="242" w:lineRule="auto"/>
              <w:ind w:right="17"/>
            </w:pPr>
            <w:r w:rsidRPr="00DF2B91">
              <w:t xml:space="preserve">Next 7-day plan </w:t>
            </w:r>
          </w:p>
        </w:tc>
      </w:tr>
      <w:tr w:rsidR="00E71CB2" w:rsidRPr="00DF2B91" w14:paraId="3DBB6C03" w14:textId="77777777" w:rsidTr="001670A1">
        <w:tc>
          <w:tcPr>
            <w:tcW w:w="10440" w:type="dxa"/>
            <w:gridSpan w:val="3"/>
            <w:shd w:val="clear" w:color="auto" w:fill="C5E0B3" w:themeFill="accent6" w:themeFillTint="66"/>
          </w:tcPr>
          <w:p w14:paraId="6AA10D0A" w14:textId="27B0D617" w:rsidR="00E71CB2" w:rsidRPr="00DF2B91" w:rsidRDefault="00E71CB2" w:rsidP="00B25FAB">
            <w:pPr>
              <w:spacing w:before="120"/>
              <w:jc w:val="both"/>
              <w:rPr>
                <w:rFonts w:ascii="Times New Roman" w:hAnsi="Times New Roman" w:cs="Times New Roman"/>
                <w:b/>
              </w:rPr>
            </w:pPr>
            <w:r w:rsidRPr="00DF2B91">
              <w:rPr>
                <w:rFonts w:ascii="Times New Roman" w:hAnsi="Times New Roman" w:cs="Times New Roman"/>
                <w:b/>
              </w:rPr>
              <w:t>POST</w:t>
            </w:r>
            <w:r w:rsidR="00683340" w:rsidRPr="00DF2B91">
              <w:rPr>
                <w:rFonts w:ascii="Times New Roman" w:hAnsi="Times New Roman" w:cs="Times New Roman"/>
                <w:b/>
              </w:rPr>
              <w:t>-</w:t>
            </w:r>
            <w:r w:rsidRPr="00DF2B91">
              <w:rPr>
                <w:rFonts w:ascii="Times New Roman" w:hAnsi="Times New Roman" w:cs="Times New Roman"/>
                <w:b/>
              </w:rPr>
              <w:t>WORKSHOP</w:t>
            </w:r>
            <w:r w:rsidR="00B27BE1" w:rsidRPr="00DF2B91">
              <w:rPr>
                <w:rFonts w:ascii="Times New Roman" w:hAnsi="Times New Roman" w:cs="Times New Roman"/>
                <w:b/>
              </w:rPr>
              <w:t xml:space="preserve">: </w:t>
            </w:r>
            <w:r w:rsidR="00B27BE1" w:rsidRPr="00DF2B91">
              <w:rPr>
                <w:rFonts w:ascii="Times New Roman" w:hAnsi="Times New Roman" w:cs="Times New Roman"/>
                <w:b/>
                <w:bCs/>
              </w:rPr>
              <w:t>Mentorship and Post-Workshop Support</w:t>
            </w:r>
          </w:p>
          <w:p w14:paraId="66E6C25E" w14:textId="2CB81293" w:rsidR="00B25FAB" w:rsidRPr="00DF2B91" w:rsidRDefault="00B27BE1" w:rsidP="00B25FAB">
            <w:pPr>
              <w:pStyle w:val="NormalWeb"/>
              <w:spacing w:after="240" w:afterAutospacing="0"/>
              <w:rPr>
                <w:sz w:val="22"/>
                <w:szCs w:val="22"/>
              </w:rPr>
            </w:pPr>
            <w:r w:rsidRPr="00DF2B91">
              <w:rPr>
                <w:sz w:val="22"/>
                <w:szCs w:val="22"/>
              </w:rPr>
              <w:t>Participants will receive mentoring from trainers during the workshop and have access to online follow-up support. A post-workshop peer group will be created to encourage ongoing learning and networking.</w:t>
            </w:r>
          </w:p>
        </w:tc>
      </w:tr>
    </w:tbl>
    <w:p w14:paraId="5A2B7D17" w14:textId="77777777" w:rsidR="0003758A" w:rsidRDefault="0003758A" w:rsidP="009D25F9">
      <w:pPr>
        <w:jc w:val="both"/>
        <w:rPr>
          <w:rFonts w:ascii="Arial" w:hAnsi="Arial" w:cs="Arial"/>
          <w:b/>
          <w:sz w:val="24"/>
        </w:rPr>
      </w:pPr>
      <w:bookmarkStart w:id="14" w:name="_Toc136265945"/>
    </w:p>
    <w:bookmarkEnd w:id="14"/>
    <w:bookmarkEnd w:id="0"/>
    <w:sectPr w:rsidR="0003758A" w:rsidSect="00B50780">
      <w:headerReference w:type="default"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09C7" w14:textId="77777777" w:rsidR="00613D9A" w:rsidRDefault="00613D9A">
      <w:pPr>
        <w:spacing w:after="0" w:line="240" w:lineRule="auto"/>
      </w:pPr>
      <w:r>
        <w:separator/>
      </w:r>
    </w:p>
  </w:endnote>
  <w:endnote w:type="continuationSeparator" w:id="0">
    <w:p w14:paraId="2BF303F5" w14:textId="77777777" w:rsidR="00613D9A" w:rsidRDefault="0061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2C74" w14:textId="77777777" w:rsidR="00274ADD" w:rsidRDefault="00274AD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80192">
      <w:rPr>
        <w:noProof/>
        <w:color w:val="000000"/>
      </w:rPr>
      <w:t>11</w:t>
    </w:r>
    <w:r>
      <w:rPr>
        <w:color w:val="000000"/>
      </w:rPr>
      <w:fldChar w:fldCharType="end"/>
    </w:r>
  </w:p>
  <w:p w14:paraId="15A63356" w14:textId="77777777" w:rsidR="00274ADD" w:rsidRDefault="00274AD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D6BE" w14:textId="77777777" w:rsidR="00274ADD" w:rsidRDefault="00274ADD">
    <w:pPr>
      <w:pStyle w:val="Footer"/>
    </w:pPr>
    <w:r>
      <w:t>Technical proposal</w:t>
    </w:r>
    <w:r>
      <w:ptab w:relativeTo="margin" w:alignment="center" w:leader="none"/>
    </w:r>
    <w:r>
      <w:t>DOT Ethiopia</w:t>
    </w:r>
    <w:r>
      <w:ptab w:relativeTo="margin" w:alignment="right" w:leader="none"/>
    </w:r>
    <w:r>
      <w:t>25-May-2023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5B169" w14:textId="77777777" w:rsidR="00613D9A" w:rsidRDefault="00613D9A">
      <w:pPr>
        <w:spacing w:after="0" w:line="240" w:lineRule="auto"/>
      </w:pPr>
      <w:r>
        <w:separator/>
      </w:r>
    </w:p>
  </w:footnote>
  <w:footnote w:type="continuationSeparator" w:id="0">
    <w:p w14:paraId="3E186196" w14:textId="77777777" w:rsidR="00613D9A" w:rsidRDefault="00613D9A">
      <w:pPr>
        <w:spacing w:after="0" w:line="240" w:lineRule="auto"/>
      </w:pPr>
      <w:r>
        <w:continuationSeparator/>
      </w:r>
    </w:p>
  </w:footnote>
  <w:footnote w:id="1">
    <w:p w14:paraId="438924BB" w14:textId="77777777" w:rsidR="00951557" w:rsidRPr="00723562" w:rsidRDefault="00951557" w:rsidP="00951557">
      <w:pPr>
        <w:pStyle w:val="FootnoteText"/>
        <w:rPr>
          <w:rFonts w:asciiTheme="minorHAnsi" w:hAnsiTheme="minorHAnsi" w:cstheme="minorHAnsi"/>
          <w:i/>
          <w:iCs/>
          <w:sz w:val="14"/>
          <w:szCs w:val="14"/>
        </w:rPr>
      </w:pPr>
      <w:r w:rsidRPr="00723562">
        <w:rPr>
          <w:rStyle w:val="FootnoteReference"/>
          <w:rFonts w:asciiTheme="minorHAnsi" w:hAnsiTheme="minorHAnsi" w:cstheme="minorHAnsi"/>
          <w:i/>
          <w:iCs/>
          <w:sz w:val="14"/>
          <w:szCs w:val="14"/>
        </w:rPr>
        <w:footnoteRef/>
      </w:r>
      <w:r w:rsidRPr="00723562">
        <w:rPr>
          <w:rFonts w:asciiTheme="minorHAnsi" w:hAnsiTheme="minorHAnsi" w:cstheme="minorHAnsi"/>
          <w:i/>
          <w:iCs/>
          <w:sz w:val="14"/>
          <w:szCs w:val="14"/>
        </w:rPr>
        <w:t xml:space="preserve"> Ministry of Industry, Science, Technology and Innovation., (2018). Policy Brief: Challenges of Women-owned SMEs in Getting Bank Loans. Ministry of Industry, Science, Technology and Innovation: Cambodia.</w:t>
      </w:r>
    </w:p>
  </w:footnote>
  <w:footnote w:id="2">
    <w:p w14:paraId="7F530142" w14:textId="77777777" w:rsidR="00951557" w:rsidRPr="00723562" w:rsidRDefault="00951557" w:rsidP="00951557">
      <w:pPr>
        <w:pStyle w:val="FootnoteText"/>
        <w:rPr>
          <w:rFonts w:asciiTheme="minorHAnsi" w:hAnsiTheme="minorHAnsi" w:cstheme="minorHAnsi"/>
          <w:i/>
          <w:iCs/>
          <w:sz w:val="14"/>
          <w:szCs w:val="14"/>
        </w:rPr>
      </w:pPr>
      <w:r w:rsidRPr="00723562">
        <w:rPr>
          <w:rStyle w:val="FootnoteReference"/>
          <w:rFonts w:asciiTheme="minorHAnsi" w:hAnsiTheme="minorHAnsi" w:cstheme="minorHAnsi"/>
          <w:i/>
          <w:iCs/>
          <w:sz w:val="14"/>
          <w:szCs w:val="14"/>
        </w:rPr>
        <w:footnoteRef/>
      </w:r>
      <w:r w:rsidRPr="00723562">
        <w:rPr>
          <w:rFonts w:asciiTheme="minorHAnsi" w:hAnsiTheme="minorHAnsi" w:cstheme="minorHAnsi"/>
          <w:i/>
          <w:iCs/>
          <w:sz w:val="14"/>
          <w:szCs w:val="14"/>
        </w:rPr>
        <w:t xml:space="preserve"> International Finance Corporation., (2019). Exploring the Opportunities for Women-owned SMEs in Cambodia. International Finance Corporation, Washington, DC.</w:t>
      </w:r>
    </w:p>
  </w:footnote>
  <w:footnote w:id="3">
    <w:p w14:paraId="2E642D53" w14:textId="77777777" w:rsidR="00951557" w:rsidRDefault="00951557" w:rsidP="00951557">
      <w:pPr>
        <w:pStyle w:val="FootnoteText"/>
      </w:pPr>
      <w:r w:rsidRPr="00723562">
        <w:rPr>
          <w:rStyle w:val="FootnoteReference"/>
          <w:rFonts w:asciiTheme="minorHAnsi" w:hAnsiTheme="minorHAnsi" w:cstheme="minorHAnsi"/>
          <w:i/>
          <w:iCs/>
          <w:sz w:val="14"/>
          <w:szCs w:val="14"/>
        </w:rPr>
        <w:footnoteRef/>
      </w:r>
      <w:r w:rsidRPr="00723562">
        <w:rPr>
          <w:rFonts w:asciiTheme="minorHAnsi" w:hAnsiTheme="minorHAnsi" w:cstheme="minorHAnsi"/>
          <w:i/>
          <w:iCs/>
          <w:sz w:val="14"/>
          <w:szCs w:val="14"/>
        </w:rPr>
        <w:t xml:space="preserve"> </w:t>
      </w:r>
      <w:r w:rsidRPr="00723562">
        <w:rPr>
          <w:rFonts w:asciiTheme="minorHAnsi" w:hAnsiTheme="minorHAnsi" w:cstheme="minorHAnsi"/>
          <w:b/>
          <w:bCs/>
          <w:i/>
          <w:iCs/>
          <w:sz w:val="14"/>
          <w:szCs w:val="14"/>
        </w:rPr>
        <w:t> </w:t>
      </w:r>
      <w:r w:rsidRPr="00723562">
        <w:rPr>
          <w:rFonts w:asciiTheme="minorHAnsi" w:hAnsiTheme="minorHAnsi" w:cstheme="minorHAnsi"/>
          <w:i/>
          <w:iCs/>
          <w:sz w:val="14"/>
          <w:szCs w:val="14"/>
        </w:rPr>
        <w:t>United Nations Development Programme., (2021). Projected Impacts of COVID-19 on the 2020 Human Development Index in Cambodia and its Neighbors. United Nations Development Programme: Cambodia.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8A872" w14:textId="2A8A1D6C" w:rsidR="00DF2B91" w:rsidRDefault="00DF2B91">
    <w:pPr>
      <w:pStyle w:val="Header"/>
    </w:pPr>
    <w:r w:rsidRPr="00145D87">
      <w:rPr>
        <w:noProof/>
      </w:rPr>
      <w:drawing>
        <wp:anchor distT="0" distB="0" distL="114300" distR="114300" simplePos="0" relativeHeight="251661312" behindDoc="0" locked="0" layoutInCell="1" allowOverlap="1" wp14:anchorId="3A519662" wp14:editId="17286A5F">
          <wp:simplePos x="0" y="0"/>
          <wp:positionH relativeFrom="margin">
            <wp:posOffset>4401974</wp:posOffset>
          </wp:positionH>
          <wp:positionV relativeFrom="paragraph">
            <wp:posOffset>-53879</wp:posOffset>
          </wp:positionV>
          <wp:extent cx="553830" cy="539126"/>
          <wp:effectExtent l="0" t="0" r="0" b="0"/>
          <wp:wrapNone/>
          <wp:docPr id="421474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830" cy="5391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5D87">
      <w:rPr>
        <w:noProof/>
      </w:rPr>
      <w:drawing>
        <wp:anchor distT="0" distB="0" distL="114300" distR="114300" simplePos="0" relativeHeight="251659264" behindDoc="0" locked="0" layoutInCell="1" allowOverlap="1" wp14:anchorId="597015B9" wp14:editId="0F5A06BD">
          <wp:simplePos x="0" y="0"/>
          <wp:positionH relativeFrom="margin">
            <wp:posOffset>36507</wp:posOffset>
          </wp:positionH>
          <wp:positionV relativeFrom="paragraph">
            <wp:posOffset>2540</wp:posOffset>
          </wp:positionV>
          <wp:extent cx="2235787" cy="428545"/>
          <wp:effectExtent l="0" t="0" r="0" b="0"/>
          <wp:wrapNone/>
          <wp:docPr id="2097590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5787" cy="428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D40E7" w14:textId="3D4DE24A" w:rsidR="00274ADD" w:rsidRDefault="00274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2ABB" w14:textId="77777777" w:rsidR="00274ADD" w:rsidRDefault="00274ADD" w:rsidP="00492887">
    <w:pPr>
      <w:pStyle w:val="Header"/>
      <w:jc w:val="center"/>
    </w:pPr>
    <w:r>
      <w:rPr>
        <w:noProof/>
      </w:rPr>
      <w:drawing>
        <wp:inline distT="0" distB="0" distL="0" distR="0" wp14:anchorId="34174811" wp14:editId="7C34730A">
          <wp:extent cx="4622165" cy="9206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4676871" cy="9315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C78"/>
    <w:multiLevelType w:val="hybridMultilevel"/>
    <w:tmpl w:val="7F88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C5D73"/>
    <w:multiLevelType w:val="multilevel"/>
    <w:tmpl w:val="9EB8703C"/>
    <w:lvl w:ilvl="0">
      <w:start w:val="1"/>
      <w:numFmt w:val="bullet"/>
      <w:lvlText w:val="●"/>
      <w:lvlJc w:val="left"/>
      <w:pPr>
        <w:ind w:left="1505" w:hanging="360"/>
      </w:pPr>
      <w:rPr>
        <w:rFonts w:ascii="Noto Sans Symbols" w:eastAsia="Noto Sans Symbols" w:hAnsi="Noto Sans Symbols" w:cs="Noto Sans Symbols"/>
        <w:vertAlign w:val="baseline"/>
      </w:rPr>
    </w:lvl>
    <w:lvl w:ilvl="1">
      <w:start w:val="1"/>
      <w:numFmt w:val="bullet"/>
      <w:lvlText w:val="o"/>
      <w:lvlJc w:val="left"/>
      <w:pPr>
        <w:ind w:left="2225" w:hanging="360"/>
      </w:pPr>
      <w:rPr>
        <w:rFonts w:ascii="Courier New" w:eastAsia="Courier New" w:hAnsi="Courier New" w:cs="Courier New"/>
        <w:vertAlign w:val="baseline"/>
      </w:rPr>
    </w:lvl>
    <w:lvl w:ilvl="2">
      <w:start w:val="1"/>
      <w:numFmt w:val="bullet"/>
      <w:lvlText w:val="▪"/>
      <w:lvlJc w:val="left"/>
      <w:pPr>
        <w:ind w:left="2945" w:hanging="360"/>
      </w:pPr>
      <w:rPr>
        <w:rFonts w:ascii="Noto Sans Symbols" w:eastAsia="Noto Sans Symbols" w:hAnsi="Noto Sans Symbols" w:cs="Noto Sans Symbols"/>
        <w:vertAlign w:val="baseline"/>
      </w:rPr>
    </w:lvl>
    <w:lvl w:ilvl="3">
      <w:start w:val="1"/>
      <w:numFmt w:val="bullet"/>
      <w:lvlText w:val="●"/>
      <w:lvlJc w:val="left"/>
      <w:pPr>
        <w:ind w:left="3665" w:hanging="360"/>
      </w:pPr>
      <w:rPr>
        <w:rFonts w:ascii="Noto Sans Symbols" w:eastAsia="Noto Sans Symbols" w:hAnsi="Noto Sans Symbols" w:cs="Noto Sans Symbols"/>
        <w:vertAlign w:val="baseline"/>
      </w:rPr>
    </w:lvl>
    <w:lvl w:ilvl="4">
      <w:start w:val="1"/>
      <w:numFmt w:val="bullet"/>
      <w:lvlText w:val="o"/>
      <w:lvlJc w:val="left"/>
      <w:pPr>
        <w:ind w:left="4385" w:hanging="360"/>
      </w:pPr>
      <w:rPr>
        <w:rFonts w:ascii="Courier New" w:eastAsia="Courier New" w:hAnsi="Courier New" w:cs="Courier New"/>
        <w:vertAlign w:val="baseline"/>
      </w:rPr>
    </w:lvl>
    <w:lvl w:ilvl="5">
      <w:start w:val="1"/>
      <w:numFmt w:val="bullet"/>
      <w:lvlText w:val="▪"/>
      <w:lvlJc w:val="left"/>
      <w:pPr>
        <w:ind w:left="5105" w:hanging="360"/>
      </w:pPr>
      <w:rPr>
        <w:rFonts w:ascii="Noto Sans Symbols" w:eastAsia="Noto Sans Symbols" w:hAnsi="Noto Sans Symbols" w:cs="Noto Sans Symbols"/>
        <w:vertAlign w:val="baseline"/>
      </w:rPr>
    </w:lvl>
    <w:lvl w:ilvl="6">
      <w:start w:val="1"/>
      <w:numFmt w:val="bullet"/>
      <w:lvlText w:val="●"/>
      <w:lvlJc w:val="left"/>
      <w:pPr>
        <w:ind w:left="5825" w:hanging="360"/>
      </w:pPr>
      <w:rPr>
        <w:rFonts w:ascii="Noto Sans Symbols" w:eastAsia="Noto Sans Symbols" w:hAnsi="Noto Sans Symbols" w:cs="Noto Sans Symbols"/>
        <w:vertAlign w:val="baseline"/>
      </w:rPr>
    </w:lvl>
    <w:lvl w:ilvl="7">
      <w:start w:val="1"/>
      <w:numFmt w:val="bullet"/>
      <w:lvlText w:val="o"/>
      <w:lvlJc w:val="left"/>
      <w:pPr>
        <w:ind w:left="6545" w:hanging="360"/>
      </w:pPr>
      <w:rPr>
        <w:rFonts w:ascii="Courier New" w:eastAsia="Courier New" w:hAnsi="Courier New" w:cs="Courier New"/>
        <w:vertAlign w:val="baseline"/>
      </w:rPr>
    </w:lvl>
    <w:lvl w:ilvl="8">
      <w:start w:val="1"/>
      <w:numFmt w:val="bullet"/>
      <w:lvlText w:val="▪"/>
      <w:lvlJc w:val="left"/>
      <w:pPr>
        <w:ind w:left="7265" w:hanging="360"/>
      </w:pPr>
      <w:rPr>
        <w:rFonts w:ascii="Noto Sans Symbols" w:eastAsia="Noto Sans Symbols" w:hAnsi="Noto Sans Symbols" w:cs="Noto Sans Symbols"/>
        <w:vertAlign w:val="baseline"/>
      </w:rPr>
    </w:lvl>
  </w:abstractNum>
  <w:abstractNum w:abstractNumId="2" w15:restartNumberingAfterBreak="0">
    <w:nsid w:val="02EC44FE"/>
    <w:multiLevelType w:val="hybridMultilevel"/>
    <w:tmpl w:val="EFE0F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A2C45"/>
    <w:multiLevelType w:val="multilevel"/>
    <w:tmpl w:val="39807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7C49E3"/>
    <w:multiLevelType w:val="hybridMultilevel"/>
    <w:tmpl w:val="788C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92EB3"/>
    <w:multiLevelType w:val="hybridMultilevel"/>
    <w:tmpl w:val="6916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440CE"/>
    <w:multiLevelType w:val="hybridMultilevel"/>
    <w:tmpl w:val="B2ACE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B0D93"/>
    <w:multiLevelType w:val="multilevel"/>
    <w:tmpl w:val="0A1422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DF02F9A"/>
    <w:multiLevelType w:val="multilevel"/>
    <w:tmpl w:val="D9902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83EC8"/>
    <w:multiLevelType w:val="multilevel"/>
    <w:tmpl w:val="6F78A7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A91BA5"/>
    <w:multiLevelType w:val="hybridMultilevel"/>
    <w:tmpl w:val="5852A10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D521C9"/>
    <w:multiLevelType w:val="multilevel"/>
    <w:tmpl w:val="9D4C1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D33D49"/>
    <w:multiLevelType w:val="multilevel"/>
    <w:tmpl w:val="9F7A9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53CC5"/>
    <w:multiLevelType w:val="multilevel"/>
    <w:tmpl w:val="411C3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830C6"/>
    <w:multiLevelType w:val="hybridMultilevel"/>
    <w:tmpl w:val="C8FE470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8631CD9"/>
    <w:multiLevelType w:val="multilevel"/>
    <w:tmpl w:val="02A48D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CE4F4C"/>
    <w:multiLevelType w:val="multilevel"/>
    <w:tmpl w:val="B07E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15B58"/>
    <w:multiLevelType w:val="multilevel"/>
    <w:tmpl w:val="35E29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028EA"/>
    <w:multiLevelType w:val="hybridMultilevel"/>
    <w:tmpl w:val="A04C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B7FD6"/>
    <w:multiLevelType w:val="multilevel"/>
    <w:tmpl w:val="5F465BC6"/>
    <w:lvl w:ilvl="0">
      <w:start w:val="1"/>
      <w:numFmt w:val="decimal"/>
      <w:lvlText w:val="%1."/>
      <w:lvlJc w:val="left"/>
      <w:pPr>
        <w:ind w:left="720"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0" w15:restartNumberingAfterBreak="0">
    <w:nsid w:val="40D733B9"/>
    <w:multiLevelType w:val="multilevel"/>
    <w:tmpl w:val="154A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E2FCE"/>
    <w:multiLevelType w:val="hybridMultilevel"/>
    <w:tmpl w:val="60B69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2577C5"/>
    <w:multiLevelType w:val="multilevel"/>
    <w:tmpl w:val="00C4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1F5614"/>
    <w:multiLevelType w:val="multilevel"/>
    <w:tmpl w:val="F12C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8D12C5"/>
    <w:multiLevelType w:val="multilevel"/>
    <w:tmpl w:val="61F0BC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580F0B94"/>
    <w:multiLevelType w:val="multilevel"/>
    <w:tmpl w:val="CD1EA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582D8E"/>
    <w:multiLevelType w:val="multilevel"/>
    <w:tmpl w:val="B5786C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E8E43A6"/>
    <w:multiLevelType w:val="multilevel"/>
    <w:tmpl w:val="9698EAE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F935F9"/>
    <w:multiLevelType w:val="multilevel"/>
    <w:tmpl w:val="98764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D67FC6"/>
    <w:multiLevelType w:val="hybridMultilevel"/>
    <w:tmpl w:val="2B5842B4"/>
    <w:lvl w:ilvl="0" w:tplc="6A385842">
      <w:numFmt w:val="bullet"/>
      <w:lvlText w:val=""/>
      <w:lvlJc w:val="left"/>
      <w:pPr>
        <w:ind w:left="459" w:hanging="360"/>
      </w:pPr>
      <w:rPr>
        <w:rFonts w:ascii="Symbol" w:eastAsia="Symbol" w:hAnsi="Symbol" w:cs="Symbol" w:hint="default"/>
        <w:w w:val="100"/>
        <w:sz w:val="22"/>
        <w:szCs w:val="22"/>
        <w:lang w:val="en-US" w:eastAsia="en-US" w:bidi="ar-SA"/>
      </w:rPr>
    </w:lvl>
    <w:lvl w:ilvl="1" w:tplc="606A15CC">
      <w:numFmt w:val="bullet"/>
      <w:lvlText w:val="•"/>
      <w:lvlJc w:val="left"/>
      <w:pPr>
        <w:ind w:left="1138" w:hanging="360"/>
      </w:pPr>
      <w:rPr>
        <w:rFonts w:hint="default"/>
        <w:lang w:val="en-US" w:eastAsia="en-US" w:bidi="ar-SA"/>
      </w:rPr>
    </w:lvl>
    <w:lvl w:ilvl="2" w:tplc="A4C0FF76">
      <w:numFmt w:val="bullet"/>
      <w:lvlText w:val="•"/>
      <w:lvlJc w:val="left"/>
      <w:pPr>
        <w:ind w:left="1817" w:hanging="360"/>
      </w:pPr>
      <w:rPr>
        <w:rFonts w:hint="default"/>
        <w:lang w:val="en-US" w:eastAsia="en-US" w:bidi="ar-SA"/>
      </w:rPr>
    </w:lvl>
    <w:lvl w:ilvl="3" w:tplc="F4A6483E">
      <w:numFmt w:val="bullet"/>
      <w:lvlText w:val="•"/>
      <w:lvlJc w:val="left"/>
      <w:pPr>
        <w:ind w:left="2496" w:hanging="360"/>
      </w:pPr>
      <w:rPr>
        <w:rFonts w:hint="default"/>
        <w:lang w:val="en-US" w:eastAsia="en-US" w:bidi="ar-SA"/>
      </w:rPr>
    </w:lvl>
    <w:lvl w:ilvl="4" w:tplc="F384B6DA">
      <w:numFmt w:val="bullet"/>
      <w:lvlText w:val="•"/>
      <w:lvlJc w:val="left"/>
      <w:pPr>
        <w:ind w:left="3175" w:hanging="360"/>
      </w:pPr>
      <w:rPr>
        <w:rFonts w:hint="default"/>
        <w:lang w:val="en-US" w:eastAsia="en-US" w:bidi="ar-SA"/>
      </w:rPr>
    </w:lvl>
    <w:lvl w:ilvl="5" w:tplc="586CA148">
      <w:numFmt w:val="bullet"/>
      <w:lvlText w:val="•"/>
      <w:lvlJc w:val="left"/>
      <w:pPr>
        <w:ind w:left="3854" w:hanging="360"/>
      </w:pPr>
      <w:rPr>
        <w:rFonts w:hint="default"/>
        <w:lang w:val="en-US" w:eastAsia="en-US" w:bidi="ar-SA"/>
      </w:rPr>
    </w:lvl>
    <w:lvl w:ilvl="6" w:tplc="C494169C">
      <w:numFmt w:val="bullet"/>
      <w:lvlText w:val="•"/>
      <w:lvlJc w:val="left"/>
      <w:pPr>
        <w:ind w:left="4533" w:hanging="360"/>
      </w:pPr>
      <w:rPr>
        <w:rFonts w:hint="default"/>
        <w:lang w:val="en-US" w:eastAsia="en-US" w:bidi="ar-SA"/>
      </w:rPr>
    </w:lvl>
    <w:lvl w:ilvl="7" w:tplc="D9D8E53A">
      <w:numFmt w:val="bullet"/>
      <w:lvlText w:val="•"/>
      <w:lvlJc w:val="left"/>
      <w:pPr>
        <w:ind w:left="5212" w:hanging="360"/>
      </w:pPr>
      <w:rPr>
        <w:rFonts w:hint="default"/>
        <w:lang w:val="en-US" w:eastAsia="en-US" w:bidi="ar-SA"/>
      </w:rPr>
    </w:lvl>
    <w:lvl w:ilvl="8" w:tplc="A2C04E12">
      <w:numFmt w:val="bullet"/>
      <w:lvlText w:val="•"/>
      <w:lvlJc w:val="left"/>
      <w:pPr>
        <w:ind w:left="5891" w:hanging="360"/>
      </w:pPr>
      <w:rPr>
        <w:rFonts w:hint="default"/>
        <w:lang w:val="en-US" w:eastAsia="en-US" w:bidi="ar-SA"/>
      </w:rPr>
    </w:lvl>
  </w:abstractNum>
  <w:abstractNum w:abstractNumId="30" w15:restartNumberingAfterBreak="0">
    <w:nsid w:val="63C550A7"/>
    <w:multiLevelType w:val="multilevel"/>
    <w:tmpl w:val="D406A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150EB9"/>
    <w:multiLevelType w:val="multilevel"/>
    <w:tmpl w:val="02A48D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E07DA5"/>
    <w:multiLevelType w:val="multilevel"/>
    <w:tmpl w:val="00B20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90255F"/>
    <w:multiLevelType w:val="multilevel"/>
    <w:tmpl w:val="F41EC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1315879">
    <w:abstractNumId w:val="24"/>
  </w:num>
  <w:num w:numId="2" w16cid:durableId="2055811590">
    <w:abstractNumId w:val="28"/>
  </w:num>
  <w:num w:numId="3" w16cid:durableId="408432790">
    <w:abstractNumId w:val="33"/>
  </w:num>
  <w:num w:numId="4" w16cid:durableId="89814964">
    <w:abstractNumId w:val="26"/>
  </w:num>
  <w:num w:numId="5" w16cid:durableId="1002928940">
    <w:abstractNumId w:val="11"/>
  </w:num>
  <w:num w:numId="6" w16cid:durableId="243421655">
    <w:abstractNumId w:val="3"/>
  </w:num>
  <w:num w:numId="7" w16cid:durableId="609288535">
    <w:abstractNumId w:val="1"/>
  </w:num>
  <w:num w:numId="8" w16cid:durableId="546573298">
    <w:abstractNumId w:val="7"/>
  </w:num>
  <w:num w:numId="9" w16cid:durableId="648677784">
    <w:abstractNumId w:val="6"/>
  </w:num>
  <w:num w:numId="10" w16cid:durableId="1924678208">
    <w:abstractNumId w:val="2"/>
  </w:num>
  <w:num w:numId="11" w16cid:durableId="1660428571">
    <w:abstractNumId w:val="19"/>
  </w:num>
  <w:num w:numId="12" w16cid:durableId="366561668">
    <w:abstractNumId w:val="9"/>
  </w:num>
  <w:num w:numId="13" w16cid:durableId="2013750286">
    <w:abstractNumId w:val="4"/>
  </w:num>
  <w:num w:numId="14" w16cid:durableId="374236111">
    <w:abstractNumId w:val="18"/>
  </w:num>
  <w:num w:numId="15" w16cid:durableId="1639415059">
    <w:abstractNumId w:val="21"/>
  </w:num>
  <w:num w:numId="16" w16cid:durableId="1507089283">
    <w:abstractNumId w:val="5"/>
  </w:num>
  <w:num w:numId="17" w16cid:durableId="1598758065">
    <w:abstractNumId w:val="31"/>
  </w:num>
  <w:num w:numId="18" w16cid:durableId="1895699005">
    <w:abstractNumId w:val="15"/>
  </w:num>
  <w:num w:numId="19" w16cid:durableId="857548656">
    <w:abstractNumId w:val="10"/>
  </w:num>
  <w:num w:numId="20" w16cid:durableId="110518111">
    <w:abstractNumId w:val="23"/>
  </w:num>
  <w:num w:numId="21" w16cid:durableId="69694767">
    <w:abstractNumId w:val="27"/>
  </w:num>
  <w:num w:numId="22" w16cid:durableId="645552004">
    <w:abstractNumId w:val="22"/>
  </w:num>
  <w:num w:numId="23" w16cid:durableId="1263562623">
    <w:abstractNumId w:val="12"/>
  </w:num>
  <w:num w:numId="24" w16cid:durableId="1855337880">
    <w:abstractNumId w:val="13"/>
  </w:num>
  <w:num w:numId="25" w16cid:durableId="55473004">
    <w:abstractNumId w:val="17"/>
  </w:num>
  <w:num w:numId="26" w16cid:durableId="1745567374">
    <w:abstractNumId w:val="25"/>
  </w:num>
  <w:num w:numId="27" w16cid:durableId="1981615969">
    <w:abstractNumId w:val="8"/>
  </w:num>
  <w:num w:numId="28" w16cid:durableId="2016876177">
    <w:abstractNumId w:val="20"/>
  </w:num>
  <w:num w:numId="29" w16cid:durableId="1245526135">
    <w:abstractNumId w:val="32"/>
  </w:num>
  <w:num w:numId="30" w16cid:durableId="1403524389">
    <w:abstractNumId w:val="30"/>
  </w:num>
  <w:num w:numId="31" w16cid:durableId="196747540">
    <w:abstractNumId w:val="0"/>
  </w:num>
  <w:num w:numId="32" w16cid:durableId="1393574618">
    <w:abstractNumId w:val="29"/>
  </w:num>
  <w:num w:numId="33" w16cid:durableId="1143110682">
    <w:abstractNumId w:val="16"/>
  </w:num>
  <w:num w:numId="34" w16cid:durableId="17024415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56"/>
    <w:rsid w:val="0002665D"/>
    <w:rsid w:val="0003758A"/>
    <w:rsid w:val="00062819"/>
    <w:rsid w:val="00066610"/>
    <w:rsid w:val="00071DD1"/>
    <w:rsid w:val="00094CAB"/>
    <w:rsid w:val="000B7CBD"/>
    <w:rsid w:val="000C4343"/>
    <w:rsid w:val="000D3E6C"/>
    <w:rsid w:val="000E20C7"/>
    <w:rsid w:val="000F3D0F"/>
    <w:rsid w:val="000F6779"/>
    <w:rsid w:val="000F7744"/>
    <w:rsid w:val="000F7B33"/>
    <w:rsid w:val="001670A1"/>
    <w:rsid w:val="001E3F09"/>
    <w:rsid w:val="001F2D81"/>
    <w:rsid w:val="0021767F"/>
    <w:rsid w:val="00220826"/>
    <w:rsid w:val="00223C2F"/>
    <w:rsid w:val="0024215B"/>
    <w:rsid w:val="00247DC2"/>
    <w:rsid w:val="00274ADD"/>
    <w:rsid w:val="002C1CAE"/>
    <w:rsid w:val="002C27D3"/>
    <w:rsid w:val="002D3915"/>
    <w:rsid w:val="00350AE0"/>
    <w:rsid w:val="00362B83"/>
    <w:rsid w:val="00373794"/>
    <w:rsid w:val="00377A5E"/>
    <w:rsid w:val="00381929"/>
    <w:rsid w:val="00390151"/>
    <w:rsid w:val="003A72E6"/>
    <w:rsid w:val="003B57E7"/>
    <w:rsid w:val="003F7CF5"/>
    <w:rsid w:val="00413FE4"/>
    <w:rsid w:val="00421FFE"/>
    <w:rsid w:val="00426C2F"/>
    <w:rsid w:val="00455852"/>
    <w:rsid w:val="00462560"/>
    <w:rsid w:val="00492887"/>
    <w:rsid w:val="00494650"/>
    <w:rsid w:val="00497900"/>
    <w:rsid w:val="004B27B2"/>
    <w:rsid w:val="004C255E"/>
    <w:rsid w:val="004D6274"/>
    <w:rsid w:val="004E1253"/>
    <w:rsid w:val="004E3D3E"/>
    <w:rsid w:val="00502AE8"/>
    <w:rsid w:val="005311F1"/>
    <w:rsid w:val="00594D94"/>
    <w:rsid w:val="0059521D"/>
    <w:rsid w:val="005A1959"/>
    <w:rsid w:val="005B4DD2"/>
    <w:rsid w:val="005C2904"/>
    <w:rsid w:val="005C6BF9"/>
    <w:rsid w:val="005D29B7"/>
    <w:rsid w:val="00613D9A"/>
    <w:rsid w:val="00615F04"/>
    <w:rsid w:val="006245DF"/>
    <w:rsid w:val="00627142"/>
    <w:rsid w:val="00677D5A"/>
    <w:rsid w:val="00683340"/>
    <w:rsid w:val="00683DDD"/>
    <w:rsid w:val="00692EB1"/>
    <w:rsid w:val="0069534D"/>
    <w:rsid w:val="006C60CA"/>
    <w:rsid w:val="006D621C"/>
    <w:rsid w:val="00705386"/>
    <w:rsid w:val="00715211"/>
    <w:rsid w:val="00723562"/>
    <w:rsid w:val="00727B12"/>
    <w:rsid w:val="00751187"/>
    <w:rsid w:val="00763A1B"/>
    <w:rsid w:val="007A10AB"/>
    <w:rsid w:val="007B21A8"/>
    <w:rsid w:val="007D204E"/>
    <w:rsid w:val="007F3128"/>
    <w:rsid w:val="007F50B8"/>
    <w:rsid w:val="00864463"/>
    <w:rsid w:val="00871B9F"/>
    <w:rsid w:val="008B49A1"/>
    <w:rsid w:val="008C099F"/>
    <w:rsid w:val="008C7A5A"/>
    <w:rsid w:val="008D4801"/>
    <w:rsid w:val="008F3AF4"/>
    <w:rsid w:val="008F564A"/>
    <w:rsid w:val="008F6523"/>
    <w:rsid w:val="00911663"/>
    <w:rsid w:val="0091419C"/>
    <w:rsid w:val="00914C70"/>
    <w:rsid w:val="00920EE8"/>
    <w:rsid w:val="00940C4F"/>
    <w:rsid w:val="00950E96"/>
    <w:rsid w:val="00951557"/>
    <w:rsid w:val="00977B9C"/>
    <w:rsid w:val="0098044E"/>
    <w:rsid w:val="0098150F"/>
    <w:rsid w:val="009C3B0F"/>
    <w:rsid w:val="009D25F9"/>
    <w:rsid w:val="009D30DF"/>
    <w:rsid w:val="00A32AA8"/>
    <w:rsid w:val="00A52421"/>
    <w:rsid w:val="00A733C5"/>
    <w:rsid w:val="00A9537F"/>
    <w:rsid w:val="00AC705A"/>
    <w:rsid w:val="00AE32A0"/>
    <w:rsid w:val="00AE4F2F"/>
    <w:rsid w:val="00B14A4B"/>
    <w:rsid w:val="00B162E7"/>
    <w:rsid w:val="00B25FAB"/>
    <w:rsid w:val="00B27BE1"/>
    <w:rsid w:val="00B345C1"/>
    <w:rsid w:val="00B50780"/>
    <w:rsid w:val="00B532CB"/>
    <w:rsid w:val="00BB0E07"/>
    <w:rsid w:val="00BC4327"/>
    <w:rsid w:val="00BD394E"/>
    <w:rsid w:val="00C25022"/>
    <w:rsid w:val="00C41058"/>
    <w:rsid w:val="00C54776"/>
    <w:rsid w:val="00C66AF9"/>
    <w:rsid w:val="00C80192"/>
    <w:rsid w:val="00C80B15"/>
    <w:rsid w:val="00C84841"/>
    <w:rsid w:val="00C857A9"/>
    <w:rsid w:val="00CA3FA1"/>
    <w:rsid w:val="00CC6575"/>
    <w:rsid w:val="00CD2E5E"/>
    <w:rsid w:val="00CD5796"/>
    <w:rsid w:val="00D01556"/>
    <w:rsid w:val="00D11884"/>
    <w:rsid w:val="00D1540C"/>
    <w:rsid w:val="00D16157"/>
    <w:rsid w:val="00D3414B"/>
    <w:rsid w:val="00D77E6B"/>
    <w:rsid w:val="00DD6E3B"/>
    <w:rsid w:val="00DE3ABC"/>
    <w:rsid w:val="00DF2B91"/>
    <w:rsid w:val="00E3036A"/>
    <w:rsid w:val="00E403D7"/>
    <w:rsid w:val="00E451E7"/>
    <w:rsid w:val="00E62EB0"/>
    <w:rsid w:val="00E66AA2"/>
    <w:rsid w:val="00E71CB2"/>
    <w:rsid w:val="00E7706C"/>
    <w:rsid w:val="00E85868"/>
    <w:rsid w:val="00E87327"/>
    <w:rsid w:val="00EB1BFE"/>
    <w:rsid w:val="00EB2875"/>
    <w:rsid w:val="00EB4AFC"/>
    <w:rsid w:val="00EB5BB5"/>
    <w:rsid w:val="00EF18EC"/>
    <w:rsid w:val="00EF233C"/>
    <w:rsid w:val="00EF767D"/>
    <w:rsid w:val="00F05B65"/>
    <w:rsid w:val="00F27318"/>
    <w:rsid w:val="00F56A56"/>
    <w:rsid w:val="00FB2EBF"/>
    <w:rsid w:val="00FB36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28F37"/>
  <w15:docId w15:val="{26EE4C8C-3127-44CE-B31F-8581B9DC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3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CE33A4"/>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small normal,bk paragraph,references,Dot pt,F5 List Paragraph,No Spacing1,List Paragraph Char Char Char,Indicator Text,Numbered Para 1,Bullet 1,List Paragraph12,Bullet Points,MAIN CONTENT,Colorful List - Accent 11,List Paragraph1,L,CV tex"/>
    <w:basedOn w:val="Normal"/>
    <w:link w:val="ListParagraphChar"/>
    <w:uiPriority w:val="34"/>
    <w:qFormat/>
    <w:rsid w:val="009A21DA"/>
    <w:pPr>
      <w:ind w:left="720"/>
      <w:contextualSpacing/>
    </w:pPr>
  </w:style>
  <w:style w:type="character" w:customStyle="1" w:styleId="ListParagraphChar">
    <w:name w:val="List Paragraph Char"/>
    <w:aliases w:val="small normal Char,bk paragraph Char,references Char,Dot pt Char,F5 List Paragraph Char,No Spacing1 Char,List Paragraph Char Char Char Char,Indicator Text Char,Numbered Para 1 Char,Bullet 1 Char,List Paragraph12 Char,MAIN CONTENT Char"/>
    <w:link w:val="ListParagraph"/>
    <w:uiPriority w:val="1"/>
    <w:qFormat/>
    <w:locked/>
    <w:rsid w:val="00BD79FE"/>
  </w:style>
  <w:style w:type="table" w:styleId="TableGrid">
    <w:name w:val="Table Grid"/>
    <w:basedOn w:val="TableNormal"/>
    <w:uiPriority w:val="39"/>
    <w:rsid w:val="006D7C3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120CD"/>
    <w:pPr>
      <w:outlineLvl w:val="9"/>
    </w:pPr>
  </w:style>
  <w:style w:type="paragraph" w:styleId="TOC1">
    <w:name w:val="toc 1"/>
    <w:basedOn w:val="Normal"/>
    <w:next w:val="Normal"/>
    <w:autoRedefine/>
    <w:uiPriority w:val="39"/>
    <w:unhideWhenUsed/>
    <w:rsid w:val="003120CD"/>
    <w:pPr>
      <w:spacing w:after="100"/>
    </w:pPr>
  </w:style>
  <w:style w:type="character" w:styleId="Hyperlink">
    <w:name w:val="Hyperlink"/>
    <w:basedOn w:val="DefaultParagraphFont"/>
    <w:uiPriority w:val="99"/>
    <w:unhideWhenUsed/>
    <w:rsid w:val="003120CD"/>
    <w:rPr>
      <w:color w:val="0563C1" w:themeColor="hyperlink"/>
      <w:u w:val="single"/>
    </w:rPr>
  </w:style>
  <w:style w:type="paragraph" w:styleId="TOC2">
    <w:name w:val="toc 2"/>
    <w:basedOn w:val="Normal"/>
    <w:next w:val="Normal"/>
    <w:autoRedefine/>
    <w:uiPriority w:val="39"/>
    <w:unhideWhenUsed/>
    <w:rsid w:val="0097457B"/>
    <w:pPr>
      <w:spacing w:after="100"/>
      <w:ind w:left="220"/>
    </w:pPr>
  </w:style>
  <w:style w:type="paragraph" w:styleId="Header">
    <w:name w:val="header"/>
    <w:basedOn w:val="Normal"/>
    <w:link w:val="HeaderChar"/>
    <w:uiPriority w:val="99"/>
    <w:unhideWhenUsed/>
    <w:rsid w:val="00060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466"/>
  </w:style>
  <w:style w:type="paragraph" w:styleId="Footer">
    <w:name w:val="footer"/>
    <w:basedOn w:val="Normal"/>
    <w:link w:val="FooterChar"/>
    <w:uiPriority w:val="99"/>
    <w:unhideWhenUsed/>
    <w:rsid w:val="00060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466"/>
  </w:style>
  <w:style w:type="paragraph" w:styleId="NoSpacing">
    <w:name w:val="No Spacing"/>
    <w:link w:val="NoSpacingChar"/>
    <w:uiPriority w:val="1"/>
    <w:qFormat/>
    <w:rsid w:val="00060466"/>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060466"/>
    <w:rPr>
      <w:rFonts w:asciiTheme="minorHAnsi" w:eastAsiaTheme="minorEastAsia" w:hAnsiTheme="minorHAnsi" w:cstheme="minorBidi"/>
    </w:rPr>
  </w:style>
  <w:style w:type="table" w:customStyle="1" w:styleId="5">
    <w:name w:val="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26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C2F"/>
    <w:rPr>
      <w:rFonts w:ascii="Segoe UI" w:hAnsi="Segoe UI" w:cs="Segoe UI"/>
      <w:sz w:val="18"/>
      <w:szCs w:val="18"/>
    </w:rPr>
  </w:style>
  <w:style w:type="paragraph" w:styleId="TOC3">
    <w:name w:val="toc 3"/>
    <w:basedOn w:val="Normal"/>
    <w:next w:val="Normal"/>
    <w:autoRedefine/>
    <w:uiPriority w:val="39"/>
    <w:unhideWhenUsed/>
    <w:rsid w:val="00492887"/>
    <w:pPr>
      <w:spacing w:after="100"/>
      <w:ind w:left="440"/>
    </w:pPr>
  </w:style>
  <w:style w:type="character" w:styleId="CommentReference">
    <w:name w:val="annotation reference"/>
    <w:basedOn w:val="DefaultParagraphFont"/>
    <w:uiPriority w:val="99"/>
    <w:semiHidden/>
    <w:unhideWhenUsed/>
    <w:rsid w:val="00950E96"/>
    <w:rPr>
      <w:sz w:val="16"/>
      <w:szCs w:val="16"/>
    </w:rPr>
  </w:style>
  <w:style w:type="paragraph" w:styleId="CommentText">
    <w:name w:val="annotation text"/>
    <w:basedOn w:val="Normal"/>
    <w:link w:val="CommentTextChar"/>
    <w:uiPriority w:val="99"/>
    <w:semiHidden/>
    <w:unhideWhenUsed/>
    <w:rsid w:val="00950E96"/>
    <w:pPr>
      <w:spacing w:line="240" w:lineRule="auto"/>
    </w:pPr>
    <w:rPr>
      <w:sz w:val="20"/>
      <w:szCs w:val="20"/>
    </w:rPr>
  </w:style>
  <w:style w:type="character" w:customStyle="1" w:styleId="CommentTextChar">
    <w:name w:val="Comment Text Char"/>
    <w:basedOn w:val="DefaultParagraphFont"/>
    <w:link w:val="CommentText"/>
    <w:uiPriority w:val="99"/>
    <w:semiHidden/>
    <w:rsid w:val="00950E96"/>
    <w:rPr>
      <w:sz w:val="20"/>
      <w:szCs w:val="20"/>
    </w:rPr>
  </w:style>
  <w:style w:type="paragraph" w:styleId="CommentSubject">
    <w:name w:val="annotation subject"/>
    <w:basedOn w:val="CommentText"/>
    <w:next w:val="CommentText"/>
    <w:link w:val="CommentSubjectChar"/>
    <w:uiPriority w:val="99"/>
    <w:semiHidden/>
    <w:unhideWhenUsed/>
    <w:rsid w:val="00950E96"/>
    <w:rPr>
      <w:b/>
      <w:bCs/>
    </w:rPr>
  </w:style>
  <w:style w:type="character" w:customStyle="1" w:styleId="CommentSubjectChar">
    <w:name w:val="Comment Subject Char"/>
    <w:basedOn w:val="CommentTextChar"/>
    <w:link w:val="CommentSubject"/>
    <w:uiPriority w:val="99"/>
    <w:semiHidden/>
    <w:rsid w:val="00950E96"/>
    <w:rPr>
      <w:b/>
      <w:bCs/>
      <w:sz w:val="20"/>
      <w:szCs w:val="20"/>
    </w:rPr>
  </w:style>
  <w:style w:type="paragraph" w:styleId="Revision">
    <w:name w:val="Revision"/>
    <w:hidden/>
    <w:uiPriority w:val="99"/>
    <w:semiHidden/>
    <w:rsid w:val="00751187"/>
    <w:pPr>
      <w:spacing w:after="0" w:line="240" w:lineRule="auto"/>
    </w:pPr>
  </w:style>
  <w:style w:type="paragraph" w:styleId="FootnoteText">
    <w:name w:val="footnote text"/>
    <w:basedOn w:val="Normal"/>
    <w:link w:val="FootnoteTextChar"/>
    <w:uiPriority w:val="99"/>
    <w:semiHidden/>
    <w:unhideWhenUsed/>
    <w:rsid w:val="008C7A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A5A"/>
    <w:rPr>
      <w:sz w:val="20"/>
      <w:szCs w:val="20"/>
    </w:rPr>
  </w:style>
  <w:style w:type="character" w:styleId="FootnoteReference">
    <w:name w:val="footnote reference"/>
    <w:basedOn w:val="DefaultParagraphFont"/>
    <w:uiPriority w:val="99"/>
    <w:semiHidden/>
    <w:unhideWhenUsed/>
    <w:rsid w:val="008C7A5A"/>
    <w:rPr>
      <w:vertAlign w:val="superscript"/>
    </w:rPr>
  </w:style>
  <w:style w:type="paragraph" w:styleId="NormalWeb">
    <w:name w:val="Normal (Web)"/>
    <w:basedOn w:val="Normal"/>
    <w:uiPriority w:val="99"/>
    <w:unhideWhenUsed/>
    <w:rsid w:val="008B49A1"/>
    <w:pPr>
      <w:spacing w:before="100" w:beforeAutospacing="1" w:after="100" w:afterAutospacing="1" w:line="240" w:lineRule="auto"/>
    </w:pPr>
    <w:rPr>
      <w:rFonts w:ascii="Times New Roman" w:eastAsia="Times New Roman" w:hAnsi="Times New Roman" w:cs="Times New Roman"/>
      <w:sz w:val="24"/>
      <w:szCs w:val="24"/>
      <w:lang w:bidi="km-KH"/>
    </w:rPr>
  </w:style>
  <w:style w:type="character" w:styleId="Strong">
    <w:name w:val="Strong"/>
    <w:basedOn w:val="DefaultParagraphFont"/>
    <w:uiPriority w:val="22"/>
    <w:qFormat/>
    <w:rsid w:val="00462560"/>
    <w:rPr>
      <w:b/>
      <w:bCs/>
    </w:rPr>
  </w:style>
  <w:style w:type="paragraph" w:customStyle="1" w:styleId="TableParagraph">
    <w:name w:val="Table Paragraph"/>
    <w:basedOn w:val="Normal"/>
    <w:uiPriority w:val="1"/>
    <w:qFormat/>
    <w:rsid w:val="000F6779"/>
    <w:pPr>
      <w:widowControl w:val="0"/>
      <w:autoSpaceDE w:val="0"/>
      <w:autoSpaceDN w:val="0"/>
      <w:spacing w:after="0" w:line="240" w:lineRule="auto"/>
      <w:ind w:left="4"/>
    </w:pPr>
    <w:rPr>
      <w:rFonts w:ascii="Times New Roman" w:eastAsia="Times New Roman" w:hAnsi="Times New Roman" w:cs="Times New Roman"/>
    </w:rPr>
  </w:style>
  <w:style w:type="character" w:styleId="Emphasis">
    <w:name w:val="Emphasis"/>
    <w:basedOn w:val="DefaultParagraphFont"/>
    <w:uiPriority w:val="20"/>
    <w:qFormat/>
    <w:rsid w:val="00615F04"/>
    <w:rPr>
      <w:i/>
      <w:iCs/>
    </w:rPr>
  </w:style>
  <w:style w:type="character" w:styleId="UnresolvedMention">
    <w:name w:val="Unresolved Mention"/>
    <w:basedOn w:val="DefaultParagraphFont"/>
    <w:uiPriority w:val="99"/>
    <w:semiHidden/>
    <w:unhideWhenUsed/>
    <w:rsid w:val="00A52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8619">
      <w:bodyDiv w:val="1"/>
      <w:marLeft w:val="0"/>
      <w:marRight w:val="0"/>
      <w:marTop w:val="0"/>
      <w:marBottom w:val="0"/>
      <w:divBdr>
        <w:top w:val="none" w:sz="0" w:space="0" w:color="auto"/>
        <w:left w:val="none" w:sz="0" w:space="0" w:color="auto"/>
        <w:bottom w:val="none" w:sz="0" w:space="0" w:color="auto"/>
        <w:right w:val="none" w:sz="0" w:space="0" w:color="auto"/>
      </w:divBdr>
    </w:div>
    <w:div w:id="161505676">
      <w:bodyDiv w:val="1"/>
      <w:marLeft w:val="0"/>
      <w:marRight w:val="0"/>
      <w:marTop w:val="0"/>
      <w:marBottom w:val="0"/>
      <w:divBdr>
        <w:top w:val="none" w:sz="0" w:space="0" w:color="auto"/>
        <w:left w:val="none" w:sz="0" w:space="0" w:color="auto"/>
        <w:bottom w:val="none" w:sz="0" w:space="0" w:color="auto"/>
        <w:right w:val="none" w:sz="0" w:space="0" w:color="auto"/>
      </w:divBdr>
    </w:div>
    <w:div w:id="336885115">
      <w:bodyDiv w:val="1"/>
      <w:marLeft w:val="0"/>
      <w:marRight w:val="0"/>
      <w:marTop w:val="0"/>
      <w:marBottom w:val="0"/>
      <w:divBdr>
        <w:top w:val="none" w:sz="0" w:space="0" w:color="auto"/>
        <w:left w:val="none" w:sz="0" w:space="0" w:color="auto"/>
        <w:bottom w:val="none" w:sz="0" w:space="0" w:color="auto"/>
        <w:right w:val="none" w:sz="0" w:space="0" w:color="auto"/>
      </w:divBdr>
    </w:div>
    <w:div w:id="406266602">
      <w:bodyDiv w:val="1"/>
      <w:marLeft w:val="0"/>
      <w:marRight w:val="0"/>
      <w:marTop w:val="0"/>
      <w:marBottom w:val="0"/>
      <w:divBdr>
        <w:top w:val="none" w:sz="0" w:space="0" w:color="auto"/>
        <w:left w:val="none" w:sz="0" w:space="0" w:color="auto"/>
        <w:bottom w:val="none" w:sz="0" w:space="0" w:color="auto"/>
        <w:right w:val="none" w:sz="0" w:space="0" w:color="auto"/>
      </w:divBdr>
    </w:div>
    <w:div w:id="440803128">
      <w:bodyDiv w:val="1"/>
      <w:marLeft w:val="0"/>
      <w:marRight w:val="0"/>
      <w:marTop w:val="0"/>
      <w:marBottom w:val="0"/>
      <w:divBdr>
        <w:top w:val="none" w:sz="0" w:space="0" w:color="auto"/>
        <w:left w:val="none" w:sz="0" w:space="0" w:color="auto"/>
        <w:bottom w:val="none" w:sz="0" w:space="0" w:color="auto"/>
        <w:right w:val="none" w:sz="0" w:space="0" w:color="auto"/>
      </w:divBdr>
    </w:div>
    <w:div w:id="587889507">
      <w:bodyDiv w:val="1"/>
      <w:marLeft w:val="0"/>
      <w:marRight w:val="0"/>
      <w:marTop w:val="0"/>
      <w:marBottom w:val="0"/>
      <w:divBdr>
        <w:top w:val="none" w:sz="0" w:space="0" w:color="auto"/>
        <w:left w:val="none" w:sz="0" w:space="0" w:color="auto"/>
        <w:bottom w:val="none" w:sz="0" w:space="0" w:color="auto"/>
        <w:right w:val="none" w:sz="0" w:space="0" w:color="auto"/>
      </w:divBdr>
    </w:div>
    <w:div w:id="621419964">
      <w:bodyDiv w:val="1"/>
      <w:marLeft w:val="0"/>
      <w:marRight w:val="0"/>
      <w:marTop w:val="0"/>
      <w:marBottom w:val="0"/>
      <w:divBdr>
        <w:top w:val="none" w:sz="0" w:space="0" w:color="auto"/>
        <w:left w:val="none" w:sz="0" w:space="0" w:color="auto"/>
        <w:bottom w:val="none" w:sz="0" w:space="0" w:color="auto"/>
        <w:right w:val="none" w:sz="0" w:space="0" w:color="auto"/>
      </w:divBdr>
    </w:div>
    <w:div w:id="891384229">
      <w:bodyDiv w:val="1"/>
      <w:marLeft w:val="0"/>
      <w:marRight w:val="0"/>
      <w:marTop w:val="0"/>
      <w:marBottom w:val="0"/>
      <w:divBdr>
        <w:top w:val="none" w:sz="0" w:space="0" w:color="auto"/>
        <w:left w:val="none" w:sz="0" w:space="0" w:color="auto"/>
        <w:bottom w:val="none" w:sz="0" w:space="0" w:color="auto"/>
        <w:right w:val="none" w:sz="0" w:space="0" w:color="auto"/>
      </w:divBdr>
    </w:div>
    <w:div w:id="936256462">
      <w:bodyDiv w:val="1"/>
      <w:marLeft w:val="0"/>
      <w:marRight w:val="0"/>
      <w:marTop w:val="0"/>
      <w:marBottom w:val="0"/>
      <w:divBdr>
        <w:top w:val="none" w:sz="0" w:space="0" w:color="auto"/>
        <w:left w:val="none" w:sz="0" w:space="0" w:color="auto"/>
        <w:bottom w:val="none" w:sz="0" w:space="0" w:color="auto"/>
        <w:right w:val="none" w:sz="0" w:space="0" w:color="auto"/>
      </w:divBdr>
    </w:div>
    <w:div w:id="1064061397">
      <w:bodyDiv w:val="1"/>
      <w:marLeft w:val="0"/>
      <w:marRight w:val="0"/>
      <w:marTop w:val="0"/>
      <w:marBottom w:val="0"/>
      <w:divBdr>
        <w:top w:val="none" w:sz="0" w:space="0" w:color="auto"/>
        <w:left w:val="none" w:sz="0" w:space="0" w:color="auto"/>
        <w:bottom w:val="none" w:sz="0" w:space="0" w:color="auto"/>
        <w:right w:val="none" w:sz="0" w:space="0" w:color="auto"/>
      </w:divBdr>
    </w:div>
    <w:div w:id="1190678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dgs.un.org/events/capacity-building-workshop-enhancing-business-digitization-and-e-commerce-skills-among-wom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weacambodia.org/kh/news-update/230/policy-brief-challenges-of-women-owned-smes-in-getting-bank-loans" TargetMode="External"/><Relationship Id="rId4" Type="http://schemas.openxmlformats.org/officeDocument/2006/relationships/styles" Target="styles.xml"/><Relationship Id="rId9" Type="http://schemas.openxmlformats.org/officeDocument/2006/relationships/hyperlink" Target="https://www.nbc.org.kh/download_files/macro_conference/english/Roles_of_SMEs_in_Cambodian_Economic_Development_and_Their_Challenges.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UxIhm1YDc3naZBXCYY8SdePpYg==">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3FA066-F75A-42B7-94C2-D6C3B0CF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2122</Words>
  <Characters>13298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 Liu</cp:lastModifiedBy>
  <cp:revision>7</cp:revision>
  <cp:lastPrinted>2023-05-31T08:30:00Z</cp:lastPrinted>
  <dcterms:created xsi:type="dcterms:W3CDTF">2025-06-03T01:29:00Z</dcterms:created>
  <dcterms:modified xsi:type="dcterms:W3CDTF">2025-07-03T16:36:00Z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1c962b83-81e3-4c73-aee2-6f47b10d02d2</vt:lpwstr>
  </property>
</Properties>
</file>