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BF88F" w14:textId="3540C8A5" w:rsidR="009A4EEC" w:rsidRPr="003F0D30" w:rsidRDefault="009A4EEC" w:rsidP="0018085D">
      <w:pPr>
        <w:spacing w:after="0" w:line="240" w:lineRule="auto"/>
        <w:jc w:val="center"/>
        <w:rPr>
          <w:rFonts w:asciiTheme="majorBidi" w:hAnsiTheme="majorBidi" w:cstheme="majorBidi"/>
          <w:b/>
          <w:bCs/>
          <w:sz w:val="24"/>
          <w:szCs w:val="24"/>
        </w:rPr>
      </w:pPr>
      <w:r w:rsidRPr="003F0D30">
        <w:rPr>
          <w:rFonts w:asciiTheme="majorBidi" w:hAnsiTheme="majorBidi" w:cstheme="majorBidi"/>
          <w:b/>
          <w:bCs/>
          <w:sz w:val="24"/>
          <w:szCs w:val="24"/>
        </w:rPr>
        <w:t>DRAFT OUTLINE</w:t>
      </w:r>
    </w:p>
    <w:p w14:paraId="5FDB877E" w14:textId="77777777" w:rsidR="0018085D" w:rsidRDefault="0018085D" w:rsidP="0018085D">
      <w:pPr>
        <w:spacing w:after="0" w:line="240" w:lineRule="auto"/>
        <w:jc w:val="center"/>
        <w:rPr>
          <w:rFonts w:asciiTheme="majorBidi" w:hAnsiTheme="majorBidi" w:cstheme="majorBidi"/>
          <w:b/>
          <w:bCs/>
          <w:sz w:val="24"/>
          <w:szCs w:val="24"/>
        </w:rPr>
      </w:pPr>
    </w:p>
    <w:p w14:paraId="53DF797A" w14:textId="727078E9" w:rsidR="00ED4BFE" w:rsidRPr="00090BD7" w:rsidRDefault="00601617" w:rsidP="0018085D">
      <w:pPr>
        <w:spacing w:after="0" w:line="240" w:lineRule="auto"/>
        <w:jc w:val="center"/>
        <w:rPr>
          <w:rFonts w:asciiTheme="majorBidi" w:hAnsiTheme="majorBidi" w:cstheme="majorBidi"/>
          <w:b/>
          <w:bCs/>
          <w:sz w:val="24"/>
          <w:szCs w:val="24"/>
        </w:rPr>
      </w:pPr>
      <w:r w:rsidRPr="00090BD7">
        <w:rPr>
          <w:rFonts w:asciiTheme="majorBidi" w:hAnsiTheme="majorBidi" w:cstheme="majorBidi"/>
          <w:b/>
          <w:bCs/>
          <w:sz w:val="24"/>
          <w:szCs w:val="24"/>
        </w:rPr>
        <w:t>(T</w:t>
      </w:r>
      <w:r w:rsidR="00FA04C6">
        <w:rPr>
          <w:rFonts w:asciiTheme="majorBidi" w:hAnsiTheme="majorBidi" w:cstheme="majorBidi"/>
          <w:b/>
          <w:bCs/>
          <w:sz w:val="24"/>
          <w:szCs w:val="24"/>
        </w:rPr>
        <w:t>itle of interactive dialogue</w:t>
      </w:r>
      <w:r w:rsidRPr="00090BD7">
        <w:rPr>
          <w:rFonts w:asciiTheme="majorBidi" w:hAnsiTheme="majorBidi" w:cstheme="majorBidi"/>
          <w:b/>
          <w:bCs/>
          <w:sz w:val="24"/>
          <w:szCs w:val="24"/>
        </w:rPr>
        <w:t>)</w:t>
      </w:r>
    </w:p>
    <w:p w14:paraId="5C3396CD" w14:textId="74AA9610" w:rsidR="00C854A2" w:rsidRPr="00525DE3" w:rsidRDefault="00E350C0" w:rsidP="0018085D">
      <w:pPr>
        <w:pStyle w:val="ListParagraph"/>
        <w:numPr>
          <w:ilvl w:val="0"/>
          <w:numId w:val="10"/>
        </w:numPr>
        <w:spacing w:after="0" w:line="240" w:lineRule="auto"/>
        <w:ind w:left="0" w:firstLine="360"/>
        <w:rPr>
          <w:rFonts w:asciiTheme="majorBidi" w:hAnsiTheme="majorBidi" w:cstheme="majorBidi"/>
          <w:b/>
          <w:bCs/>
          <w:sz w:val="24"/>
          <w:szCs w:val="24"/>
        </w:rPr>
      </w:pPr>
      <w:r w:rsidRPr="00525DE3">
        <w:rPr>
          <w:rFonts w:asciiTheme="majorBidi" w:hAnsiTheme="majorBidi" w:cstheme="majorBidi"/>
          <w:b/>
          <w:bCs/>
          <w:sz w:val="24"/>
          <w:szCs w:val="24"/>
        </w:rPr>
        <w:t>Introduction</w:t>
      </w:r>
      <w:r w:rsidR="00B3785A" w:rsidRPr="00525DE3">
        <w:rPr>
          <w:rFonts w:asciiTheme="majorBidi" w:hAnsiTheme="majorBidi" w:cstheme="majorBidi"/>
          <w:b/>
          <w:bCs/>
          <w:sz w:val="24"/>
          <w:szCs w:val="24"/>
        </w:rPr>
        <w:t xml:space="preserve"> (</w:t>
      </w:r>
      <w:r w:rsidR="001B6C8B" w:rsidRPr="00525DE3">
        <w:rPr>
          <w:rFonts w:asciiTheme="majorBidi" w:hAnsiTheme="majorBidi" w:cstheme="majorBidi"/>
          <w:b/>
          <w:bCs/>
          <w:sz w:val="24"/>
          <w:szCs w:val="24"/>
        </w:rPr>
        <w:t>500</w:t>
      </w:r>
      <w:r w:rsidR="00B3785A" w:rsidRPr="00525DE3">
        <w:rPr>
          <w:rFonts w:asciiTheme="majorBidi" w:hAnsiTheme="majorBidi" w:cstheme="majorBidi"/>
          <w:b/>
          <w:bCs/>
          <w:sz w:val="24"/>
          <w:szCs w:val="24"/>
        </w:rPr>
        <w:t xml:space="preserve"> words)</w:t>
      </w:r>
      <w:r w:rsidR="00181D64" w:rsidRPr="00525DE3">
        <w:rPr>
          <w:rFonts w:asciiTheme="majorBidi" w:hAnsiTheme="majorBidi" w:cstheme="majorBidi"/>
          <w:b/>
          <w:bCs/>
          <w:sz w:val="24"/>
          <w:szCs w:val="24"/>
        </w:rPr>
        <w:t xml:space="preserve"> </w:t>
      </w:r>
    </w:p>
    <w:p w14:paraId="49BD102D" w14:textId="767616A7" w:rsidR="00F83ABF" w:rsidRDefault="00E350C0" w:rsidP="0018085D">
      <w:pPr>
        <w:pStyle w:val="ListParagraph"/>
        <w:numPr>
          <w:ilvl w:val="0"/>
          <w:numId w:val="4"/>
        </w:numPr>
        <w:spacing w:after="0" w:line="240" w:lineRule="auto"/>
        <w:ind w:left="360" w:firstLine="0"/>
        <w:rPr>
          <w:rFonts w:asciiTheme="majorBidi" w:hAnsiTheme="majorBidi" w:cstheme="majorBidi"/>
          <w:sz w:val="24"/>
          <w:szCs w:val="24"/>
        </w:rPr>
      </w:pPr>
      <w:r w:rsidRPr="003F0D30">
        <w:rPr>
          <w:rFonts w:asciiTheme="majorBidi" w:hAnsiTheme="majorBidi" w:cstheme="majorBidi"/>
          <w:sz w:val="24"/>
          <w:szCs w:val="24"/>
        </w:rPr>
        <w:t xml:space="preserve">Setting the scene and defining the issues </w:t>
      </w:r>
    </w:p>
    <w:p w14:paraId="2B50022D" w14:textId="77777777" w:rsidR="0018085D" w:rsidRPr="003F0D30" w:rsidRDefault="0018085D" w:rsidP="00880882">
      <w:pPr>
        <w:pStyle w:val="ListParagraph"/>
        <w:spacing w:after="0" w:line="240" w:lineRule="auto"/>
        <w:ind w:left="0" w:firstLine="360"/>
        <w:rPr>
          <w:rFonts w:asciiTheme="majorBidi" w:hAnsiTheme="majorBidi" w:cstheme="majorBidi"/>
          <w:sz w:val="24"/>
          <w:szCs w:val="24"/>
        </w:rPr>
      </w:pPr>
    </w:p>
    <w:p w14:paraId="4D235209" w14:textId="3770356A" w:rsidR="00C854A2" w:rsidRDefault="00E350C0" w:rsidP="00880882">
      <w:pPr>
        <w:pStyle w:val="ListParagraph"/>
        <w:numPr>
          <w:ilvl w:val="0"/>
          <w:numId w:val="10"/>
        </w:numPr>
        <w:spacing w:after="0" w:line="240" w:lineRule="auto"/>
        <w:ind w:left="720"/>
        <w:rPr>
          <w:rFonts w:asciiTheme="majorBidi" w:hAnsiTheme="majorBidi" w:cstheme="majorBidi"/>
          <w:b/>
          <w:bCs/>
          <w:sz w:val="24"/>
          <w:szCs w:val="24"/>
        </w:rPr>
      </w:pPr>
      <w:r w:rsidRPr="003F0D30">
        <w:rPr>
          <w:rFonts w:asciiTheme="majorBidi" w:hAnsiTheme="majorBidi" w:cstheme="majorBidi"/>
          <w:b/>
          <w:bCs/>
          <w:sz w:val="24"/>
          <w:szCs w:val="24"/>
        </w:rPr>
        <w:t>Status and trends</w:t>
      </w:r>
      <w:r w:rsidR="00B42E5D" w:rsidRPr="003F0D30">
        <w:rPr>
          <w:rFonts w:asciiTheme="majorBidi" w:hAnsiTheme="majorBidi" w:cstheme="majorBidi"/>
          <w:b/>
          <w:bCs/>
          <w:sz w:val="24"/>
          <w:szCs w:val="24"/>
        </w:rPr>
        <w:t xml:space="preserve"> (</w:t>
      </w:r>
      <w:r w:rsidR="0086086C" w:rsidRPr="003F0D30">
        <w:rPr>
          <w:rFonts w:asciiTheme="majorBidi" w:hAnsiTheme="majorBidi" w:cstheme="majorBidi"/>
          <w:b/>
          <w:bCs/>
          <w:sz w:val="24"/>
          <w:szCs w:val="24"/>
        </w:rPr>
        <w:t>1500</w:t>
      </w:r>
      <w:r w:rsidR="00CE1BD1" w:rsidRPr="003F0D30">
        <w:rPr>
          <w:rFonts w:asciiTheme="majorBidi" w:hAnsiTheme="majorBidi" w:cstheme="majorBidi"/>
          <w:b/>
          <w:bCs/>
          <w:sz w:val="24"/>
          <w:szCs w:val="24"/>
        </w:rPr>
        <w:t xml:space="preserve"> words)</w:t>
      </w:r>
      <w:r w:rsidR="00181D64" w:rsidRPr="003F0D30">
        <w:rPr>
          <w:rFonts w:asciiTheme="majorBidi" w:hAnsiTheme="majorBidi" w:cstheme="majorBidi"/>
          <w:b/>
          <w:bCs/>
          <w:sz w:val="24"/>
          <w:szCs w:val="24"/>
        </w:rPr>
        <w:t xml:space="preserve"> </w:t>
      </w:r>
    </w:p>
    <w:p w14:paraId="66BDFEC5" w14:textId="77777777" w:rsidR="0018085D" w:rsidRPr="00880882" w:rsidRDefault="0018085D" w:rsidP="00880882">
      <w:pPr>
        <w:pStyle w:val="ListParagraph"/>
        <w:spacing w:after="0" w:line="240" w:lineRule="auto"/>
        <w:ind w:left="0" w:firstLine="360"/>
        <w:rPr>
          <w:rFonts w:asciiTheme="majorBidi" w:hAnsiTheme="majorBidi" w:cstheme="majorBidi"/>
          <w:sz w:val="24"/>
          <w:szCs w:val="24"/>
        </w:rPr>
      </w:pPr>
    </w:p>
    <w:p w14:paraId="557C1667" w14:textId="13FC317C" w:rsidR="00C854A2" w:rsidRPr="003F0D30" w:rsidRDefault="00E350C0" w:rsidP="00E363AE">
      <w:pPr>
        <w:pStyle w:val="ListParagraph"/>
        <w:numPr>
          <w:ilvl w:val="0"/>
          <w:numId w:val="10"/>
        </w:numPr>
        <w:spacing w:after="0" w:line="240" w:lineRule="auto"/>
        <w:ind w:left="720"/>
        <w:rPr>
          <w:rFonts w:asciiTheme="majorBidi" w:hAnsiTheme="majorBidi" w:cstheme="majorBidi"/>
          <w:b/>
          <w:bCs/>
          <w:sz w:val="24"/>
          <w:szCs w:val="24"/>
        </w:rPr>
      </w:pPr>
      <w:r w:rsidRPr="003F0D30">
        <w:rPr>
          <w:rFonts w:asciiTheme="majorBidi" w:hAnsiTheme="majorBidi" w:cstheme="majorBidi"/>
          <w:b/>
          <w:bCs/>
          <w:sz w:val="24"/>
          <w:szCs w:val="24"/>
        </w:rPr>
        <w:t>Challenges and opportunities</w:t>
      </w:r>
      <w:r w:rsidR="00D204C5" w:rsidRPr="003F0D30">
        <w:rPr>
          <w:rFonts w:asciiTheme="majorBidi" w:hAnsiTheme="majorBidi" w:cstheme="majorBidi"/>
          <w:b/>
          <w:bCs/>
          <w:sz w:val="24"/>
          <w:szCs w:val="24"/>
        </w:rPr>
        <w:t xml:space="preserve"> (</w:t>
      </w:r>
      <w:r w:rsidR="001B6C8B">
        <w:rPr>
          <w:rFonts w:asciiTheme="majorBidi" w:hAnsiTheme="majorBidi" w:cstheme="majorBidi"/>
          <w:b/>
          <w:bCs/>
          <w:sz w:val="24"/>
          <w:szCs w:val="24"/>
        </w:rPr>
        <w:t>2800</w:t>
      </w:r>
      <w:r w:rsidR="005D16FF" w:rsidRPr="003F0D30">
        <w:rPr>
          <w:rFonts w:asciiTheme="majorBidi" w:hAnsiTheme="majorBidi" w:cstheme="majorBidi"/>
          <w:b/>
          <w:bCs/>
          <w:sz w:val="24"/>
          <w:szCs w:val="24"/>
        </w:rPr>
        <w:t xml:space="preserve"> words)</w:t>
      </w:r>
      <w:r w:rsidR="006B53E5" w:rsidRPr="003F0D30">
        <w:rPr>
          <w:rFonts w:asciiTheme="majorBidi" w:hAnsiTheme="majorBidi" w:cstheme="majorBidi"/>
          <w:b/>
          <w:bCs/>
          <w:sz w:val="24"/>
          <w:szCs w:val="24"/>
        </w:rPr>
        <w:t xml:space="preserve"> </w:t>
      </w:r>
    </w:p>
    <w:p w14:paraId="78BAEC20" w14:textId="25135240" w:rsidR="003F0D30" w:rsidRPr="003F0D30" w:rsidRDefault="003F0D30" w:rsidP="00E363AE">
      <w:pPr>
        <w:pStyle w:val="ListParagraph"/>
        <w:numPr>
          <w:ilvl w:val="0"/>
          <w:numId w:val="4"/>
        </w:numPr>
        <w:spacing w:after="0" w:line="240" w:lineRule="auto"/>
        <w:ind w:left="0" w:firstLine="360"/>
        <w:rPr>
          <w:rFonts w:asciiTheme="majorBidi" w:hAnsiTheme="majorBidi" w:cstheme="majorBidi"/>
          <w:sz w:val="24"/>
          <w:szCs w:val="24"/>
        </w:rPr>
      </w:pPr>
      <w:r w:rsidRPr="003F0D30">
        <w:rPr>
          <w:rFonts w:asciiTheme="majorBidi" w:hAnsiTheme="majorBidi" w:cstheme="majorBidi"/>
          <w:sz w:val="24"/>
          <w:szCs w:val="24"/>
        </w:rPr>
        <w:t xml:space="preserve">Gaps identified in the area relevant to the topic of this IPWG </w:t>
      </w:r>
    </w:p>
    <w:p w14:paraId="5EEF3262" w14:textId="52BE8987" w:rsidR="003F0D30" w:rsidRPr="003F0D30" w:rsidRDefault="003F0D30" w:rsidP="00880882">
      <w:pPr>
        <w:pStyle w:val="ListParagraph"/>
        <w:numPr>
          <w:ilvl w:val="0"/>
          <w:numId w:val="4"/>
        </w:numPr>
        <w:spacing w:after="0" w:line="240" w:lineRule="auto"/>
        <w:ind w:left="360" w:firstLine="0"/>
        <w:rPr>
          <w:rFonts w:asciiTheme="majorBidi" w:hAnsiTheme="majorBidi" w:cstheme="majorBidi"/>
          <w:sz w:val="24"/>
          <w:szCs w:val="24"/>
        </w:rPr>
      </w:pPr>
      <w:r w:rsidRPr="003F0D30">
        <w:rPr>
          <w:rFonts w:asciiTheme="majorBidi" w:hAnsiTheme="majorBidi" w:cstheme="majorBidi"/>
          <w:sz w:val="24"/>
          <w:szCs w:val="24"/>
        </w:rPr>
        <w:t>Measures/interventions should be promoted to fill existing gaps and to assist Member States in scaling up ocean action based on science and innovation in relation to the topic of this theme</w:t>
      </w:r>
      <w:r w:rsidR="00E363AE">
        <w:rPr>
          <w:rFonts w:asciiTheme="majorBidi" w:hAnsiTheme="majorBidi" w:cstheme="majorBidi"/>
          <w:sz w:val="24"/>
          <w:szCs w:val="24"/>
        </w:rPr>
        <w:t xml:space="preserve"> </w:t>
      </w:r>
    </w:p>
    <w:p w14:paraId="3FAC7EF0" w14:textId="585BFE77" w:rsidR="003F0D30" w:rsidRDefault="003F0D30" w:rsidP="00E363AE">
      <w:pPr>
        <w:pStyle w:val="ListParagraph"/>
        <w:numPr>
          <w:ilvl w:val="0"/>
          <w:numId w:val="4"/>
        </w:numPr>
        <w:spacing w:after="0" w:line="240" w:lineRule="auto"/>
        <w:ind w:left="0" w:firstLine="360"/>
        <w:rPr>
          <w:rFonts w:asciiTheme="majorBidi" w:hAnsiTheme="majorBidi" w:cstheme="majorBidi"/>
          <w:sz w:val="24"/>
          <w:szCs w:val="24"/>
        </w:rPr>
      </w:pPr>
      <w:r w:rsidRPr="00CD5577">
        <w:rPr>
          <w:rFonts w:asciiTheme="majorBidi" w:hAnsiTheme="majorBidi" w:cstheme="majorBidi"/>
          <w:sz w:val="24"/>
          <w:szCs w:val="24"/>
        </w:rPr>
        <w:t>Concrete examples where ocean action is scaled up based on science</w:t>
      </w:r>
      <w:r w:rsidR="00A80274" w:rsidRPr="00CD5577">
        <w:rPr>
          <w:rFonts w:asciiTheme="majorBidi" w:hAnsiTheme="majorBidi" w:cstheme="majorBidi"/>
          <w:sz w:val="24"/>
          <w:szCs w:val="24"/>
        </w:rPr>
        <w:t xml:space="preserve"> and innovation</w:t>
      </w:r>
      <w:r w:rsidR="00E363AE">
        <w:rPr>
          <w:rFonts w:asciiTheme="majorBidi" w:hAnsiTheme="majorBidi" w:cstheme="majorBidi"/>
          <w:sz w:val="24"/>
          <w:szCs w:val="24"/>
        </w:rPr>
        <w:t xml:space="preserve"> </w:t>
      </w:r>
    </w:p>
    <w:p w14:paraId="1B883ED9" w14:textId="77777777" w:rsidR="00E363AE" w:rsidRPr="00CD5577" w:rsidRDefault="00E363AE" w:rsidP="00880882">
      <w:pPr>
        <w:pStyle w:val="ListParagraph"/>
        <w:spacing w:after="0" w:line="240" w:lineRule="auto"/>
        <w:ind w:left="0" w:firstLine="360"/>
        <w:rPr>
          <w:rFonts w:asciiTheme="majorBidi" w:hAnsiTheme="majorBidi" w:cstheme="majorBidi"/>
          <w:sz w:val="24"/>
          <w:szCs w:val="24"/>
        </w:rPr>
      </w:pPr>
    </w:p>
    <w:p w14:paraId="1B11DF73" w14:textId="5F5C9D17" w:rsidR="003F0D30" w:rsidRPr="00CD5577" w:rsidRDefault="00E350C0" w:rsidP="00E363AE">
      <w:pPr>
        <w:pStyle w:val="ListParagraph"/>
        <w:numPr>
          <w:ilvl w:val="0"/>
          <w:numId w:val="10"/>
        </w:numPr>
        <w:spacing w:after="0" w:line="240" w:lineRule="auto"/>
        <w:ind w:left="0" w:firstLine="360"/>
        <w:rPr>
          <w:rFonts w:asciiTheme="majorBidi" w:hAnsiTheme="majorBidi" w:cstheme="majorBidi"/>
          <w:bCs/>
          <w:sz w:val="24"/>
          <w:szCs w:val="24"/>
        </w:rPr>
      </w:pPr>
      <w:r w:rsidRPr="00CD5577">
        <w:rPr>
          <w:rFonts w:asciiTheme="majorBidi" w:hAnsiTheme="majorBidi" w:cstheme="majorBidi"/>
          <w:b/>
          <w:bCs/>
          <w:sz w:val="24"/>
          <w:szCs w:val="24"/>
        </w:rPr>
        <w:t>Existing partnerships</w:t>
      </w:r>
      <w:r w:rsidR="00A80274" w:rsidRPr="00CD5577">
        <w:rPr>
          <w:rFonts w:asciiTheme="majorBidi" w:hAnsiTheme="majorBidi" w:cstheme="majorBidi"/>
          <w:b/>
          <w:bCs/>
          <w:sz w:val="24"/>
          <w:szCs w:val="24"/>
        </w:rPr>
        <w:t xml:space="preserve"> (</w:t>
      </w:r>
      <w:r w:rsidR="001B6C8B" w:rsidRPr="00CD5577">
        <w:rPr>
          <w:rFonts w:asciiTheme="majorBidi" w:hAnsiTheme="majorBidi" w:cstheme="majorBidi"/>
          <w:b/>
          <w:bCs/>
          <w:sz w:val="24"/>
          <w:szCs w:val="24"/>
        </w:rPr>
        <w:t>1200</w:t>
      </w:r>
      <w:r w:rsidR="00A80274" w:rsidRPr="00CD5577">
        <w:rPr>
          <w:rFonts w:asciiTheme="majorBidi" w:hAnsiTheme="majorBidi" w:cstheme="majorBidi"/>
          <w:b/>
          <w:bCs/>
          <w:sz w:val="24"/>
          <w:szCs w:val="24"/>
        </w:rPr>
        <w:t xml:space="preserve"> words)</w:t>
      </w:r>
      <w:r w:rsidR="00880882">
        <w:rPr>
          <w:rFonts w:asciiTheme="majorBidi" w:hAnsiTheme="majorBidi" w:cstheme="majorBidi"/>
          <w:b/>
          <w:bCs/>
          <w:sz w:val="24"/>
          <w:szCs w:val="24"/>
        </w:rPr>
        <w:t xml:space="preserve"> </w:t>
      </w:r>
    </w:p>
    <w:p w14:paraId="4C260EFC" w14:textId="6A3EAA50" w:rsidR="00731842" w:rsidRPr="00CD5577" w:rsidRDefault="003F0D30" w:rsidP="00E363AE">
      <w:pPr>
        <w:pStyle w:val="ListParagraph"/>
        <w:numPr>
          <w:ilvl w:val="0"/>
          <w:numId w:val="9"/>
        </w:numPr>
        <w:spacing w:after="0" w:line="240" w:lineRule="auto"/>
        <w:ind w:left="0" w:firstLine="360"/>
        <w:rPr>
          <w:rFonts w:asciiTheme="majorBidi" w:hAnsiTheme="majorBidi" w:cstheme="majorBidi"/>
          <w:sz w:val="24"/>
          <w:szCs w:val="24"/>
        </w:rPr>
      </w:pPr>
      <w:r w:rsidRPr="00CD5577">
        <w:rPr>
          <w:rFonts w:asciiTheme="majorBidi" w:hAnsiTheme="majorBidi" w:cstheme="majorBidi"/>
          <w:sz w:val="24"/>
          <w:szCs w:val="24"/>
        </w:rPr>
        <w:t xml:space="preserve">Focus </w:t>
      </w:r>
      <w:r w:rsidR="00AC73BB" w:rsidRPr="00CD5577">
        <w:rPr>
          <w:rFonts w:asciiTheme="majorBidi" w:hAnsiTheme="majorBidi" w:cstheme="majorBidi"/>
          <w:sz w:val="24"/>
          <w:szCs w:val="24"/>
        </w:rPr>
        <w:t xml:space="preserve">could </w:t>
      </w:r>
      <w:r w:rsidRPr="00CD5577">
        <w:rPr>
          <w:rFonts w:asciiTheme="majorBidi" w:hAnsiTheme="majorBidi" w:cstheme="majorBidi"/>
          <w:sz w:val="24"/>
          <w:szCs w:val="24"/>
        </w:rPr>
        <w:t xml:space="preserve">be on </w:t>
      </w:r>
      <w:r w:rsidR="00AC73BB" w:rsidRPr="00CD5577">
        <w:rPr>
          <w:rFonts w:asciiTheme="majorBidi" w:hAnsiTheme="majorBidi" w:cstheme="majorBidi"/>
          <w:sz w:val="24"/>
          <w:szCs w:val="24"/>
        </w:rPr>
        <w:t>scientific and technological innovation-</w:t>
      </w:r>
      <w:r w:rsidRPr="00CD5577">
        <w:rPr>
          <w:rFonts w:asciiTheme="majorBidi" w:hAnsiTheme="majorBidi" w:cstheme="majorBidi"/>
          <w:sz w:val="24"/>
          <w:szCs w:val="24"/>
        </w:rPr>
        <w:t>based partnerships</w:t>
      </w:r>
      <w:r w:rsidR="003A7B49" w:rsidRPr="00CD5577">
        <w:rPr>
          <w:rFonts w:asciiTheme="majorBidi" w:hAnsiTheme="majorBidi" w:cstheme="majorBidi"/>
          <w:sz w:val="24"/>
          <w:szCs w:val="24"/>
        </w:rPr>
        <w:t xml:space="preserve"> </w:t>
      </w:r>
    </w:p>
    <w:p w14:paraId="523C6FA2" w14:textId="77777777" w:rsidR="008255FD" w:rsidRPr="003F0D30" w:rsidRDefault="008255FD" w:rsidP="00880882">
      <w:pPr>
        <w:pStyle w:val="ListParagraph"/>
        <w:spacing w:after="0" w:line="240" w:lineRule="auto"/>
        <w:ind w:left="0" w:firstLine="360"/>
        <w:rPr>
          <w:rFonts w:asciiTheme="majorBidi" w:hAnsiTheme="majorBidi" w:cstheme="majorBidi"/>
          <w:bCs/>
          <w:sz w:val="24"/>
          <w:szCs w:val="24"/>
        </w:rPr>
      </w:pPr>
    </w:p>
    <w:p w14:paraId="56BCF535" w14:textId="7F035D95" w:rsidR="001B6C8B" w:rsidRDefault="001B6C8B" w:rsidP="00880882">
      <w:pPr>
        <w:pStyle w:val="ListParagraph"/>
        <w:numPr>
          <w:ilvl w:val="0"/>
          <w:numId w:val="10"/>
        </w:numPr>
        <w:spacing w:after="0" w:line="240" w:lineRule="auto"/>
        <w:ind w:left="0" w:firstLine="360"/>
        <w:rPr>
          <w:rFonts w:asciiTheme="majorBidi" w:hAnsiTheme="majorBidi" w:cstheme="majorBidi"/>
          <w:b/>
          <w:bCs/>
          <w:sz w:val="24"/>
          <w:szCs w:val="24"/>
        </w:rPr>
      </w:pPr>
      <w:r>
        <w:rPr>
          <w:rFonts w:asciiTheme="majorBidi" w:hAnsiTheme="majorBidi" w:cstheme="majorBidi"/>
          <w:b/>
          <w:bCs/>
          <w:sz w:val="24"/>
          <w:szCs w:val="24"/>
        </w:rPr>
        <w:t>Possible areas for new partnerships (1200 words)</w:t>
      </w:r>
      <w:r w:rsidR="00880882">
        <w:rPr>
          <w:rFonts w:asciiTheme="majorBidi" w:hAnsiTheme="majorBidi" w:cstheme="majorBidi"/>
          <w:b/>
          <w:bCs/>
          <w:sz w:val="24"/>
          <w:szCs w:val="24"/>
        </w:rPr>
        <w:t xml:space="preserve"> </w:t>
      </w:r>
    </w:p>
    <w:p w14:paraId="78FF975C" w14:textId="77777777" w:rsidR="00E363AE" w:rsidRPr="00880882" w:rsidRDefault="00E363AE" w:rsidP="00880882">
      <w:pPr>
        <w:spacing w:after="0" w:line="240" w:lineRule="auto"/>
        <w:ind w:firstLine="360"/>
        <w:rPr>
          <w:rFonts w:asciiTheme="majorBidi" w:hAnsiTheme="majorBidi" w:cstheme="majorBidi"/>
          <w:sz w:val="24"/>
          <w:szCs w:val="24"/>
        </w:rPr>
      </w:pPr>
    </w:p>
    <w:p w14:paraId="481D41E4" w14:textId="3F2A225A" w:rsidR="00F83ABF" w:rsidRDefault="00F83ABF" w:rsidP="00880882">
      <w:pPr>
        <w:pStyle w:val="ListParagraph"/>
        <w:numPr>
          <w:ilvl w:val="0"/>
          <w:numId w:val="10"/>
        </w:numPr>
        <w:spacing w:after="0" w:line="240" w:lineRule="auto"/>
        <w:ind w:left="0" w:firstLine="360"/>
        <w:rPr>
          <w:rFonts w:asciiTheme="majorBidi" w:hAnsiTheme="majorBidi" w:cstheme="majorBidi"/>
          <w:b/>
          <w:bCs/>
          <w:sz w:val="24"/>
          <w:szCs w:val="24"/>
        </w:rPr>
      </w:pPr>
      <w:r w:rsidRPr="003F0D30">
        <w:rPr>
          <w:rFonts w:asciiTheme="majorBidi" w:hAnsiTheme="majorBidi" w:cstheme="majorBidi"/>
          <w:b/>
          <w:bCs/>
          <w:sz w:val="24"/>
          <w:szCs w:val="24"/>
        </w:rPr>
        <w:t>Conclusions and recommendations</w:t>
      </w:r>
      <w:r w:rsidR="003A7B49" w:rsidRPr="003F0D30">
        <w:rPr>
          <w:rFonts w:asciiTheme="majorBidi" w:hAnsiTheme="majorBidi" w:cstheme="majorBidi"/>
          <w:b/>
          <w:bCs/>
          <w:sz w:val="24"/>
          <w:szCs w:val="24"/>
        </w:rPr>
        <w:t xml:space="preserve"> (</w:t>
      </w:r>
      <w:r w:rsidR="001B6C8B">
        <w:rPr>
          <w:rFonts w:asciiTheme="majorBidi" w:hAnsiTheme="majorBidi" w:cstheme="majorBidi"/>
          <w:b/>
          <w:bCs/>
          <w:sz w:val="24"/>
          <w:szCs w:val="24"/>
        </w:rPr>
        <w:t>1000</w:t>
      </w:r>
      <w:r w:rsidR="003A7B49" w:rsidRPr="003F0D30">
        <w:rPr>
          <w:rFonts w:asciiTheme="majorBidi" w:hAnsiTheme="majorBidi" w:cstheme="majorBidi"/>
          <w:b/>
          <w:bCs/>
          <w:sz w:val="24"/>
          <w:szCs w:val="24"/>
        </w:rPr>
        <w:t xml:space="preserve"> words)</w:t>
      </w:r>
      <w:r w:rsidR="00880882">
        <w:rPr>
          <w:rFonts w:asciiTheme="majorBidi" w:hAnsiTheme="majorBidi" w:cstheme="majorBidi"/>
          <w:b/>
          <w:bCs/>
          <w:sz w:val="24"/>
          <w:szCs w:val="24"/>
        </w:rPr>
        <w:t xml:space="preserve"> </w:t>
      </w:r>
    </w:p>
    <w:p w14:paraId="3BCD76F5" w14:textId="77777777" w:rsidR="00E363AE" w:rsidRPr="00880882" w:rsidRDefault="00E363AE" w:rsidP="00880882">
      <w:pPr>
        <w:pStyle w:val="ListParagraph"/>
        <w:spacing w:after="0" w:line="240" w:lineRule="auto"/>
        <w:ind w:left="0" w:firstLine="360"/>
        <w:rPr>
          <w:rFonts w:asciiTheme="majorBidi" w:hAnsiTheme="majorBidi" w:cstheme="majorBidi"/>
          <w:sz w:val="24"/>
          <w:szCs w:val="24"/>
        </w:rPr>
      </w:pPr>
    </w:p>
    <w:p w14:paraId="5A15066D" w14:textId="4E74AF09" w:rsidR="003F0D30" w:rsidRDefault="003F0D30" w:rsidP="00880882">
      <w:pPr>
        <w:pStyle w:val="ListParagraph"/>
        <w:numPr>
          <w:ilvl w:val="0"/>
          <w:numId w:val="10"/>
        </w:numPr>
        <w:spacing w:after="0" w:line="240" w:lineRule="auto"/>
        <w:ind w:left="0" w:firstLine="360"/>
        <w:rPr>
          <w:rFonts w:asciiTheme="majorBidi" w:hAnsiTheme="majorBidi" w:cstheme="majorBidi"/>
          <w:b/>
          <w:bCs/>
          <w:sz w:val="24"/>
          <w:szCs w:val="24"/>
        </w:rPr>
      </w:pPr>
      <w:r w:rsidRPr="003F0D30">
        <w:rPr>
          <w:rFonts w:asciiTheme="majorBidi" w:hAnsiTheme="majorBidi" w:cstheme="majorBidi"/>
          <w:b/>
          <w:bCs/>
          <w:sz w:val="24"/>
          <w:szCs w:val="24"/>
        </w:rPr>
        <w:t>Key questions for the dialogue at the 202</w:t>
      </w:r>
      <w:r w:rsidR="00880882">
        <w:rPr>
          <w:rFonts w:asciiTheme="majorBidi" w:hAnsiTheme="majorBidi" w:cstheme="majorBidi"/>
          <w:b/>
          <w:bCs/>
          <w:sz w:val="24"/>
          <w:szCs w:val="24"/>
        </w:rPr>
        <w:t>2</w:t>
      </w:r>
      <w:r w:rsidRPr="003F0D30">
        <w:rPr>
          <w:rFonts w:asciiTheme="majorBidi" w:hAnsiTheme="majorBidi" w:cstheme="majorBidi"/>
          <w:b/>
          <w:bCs/>
          <w:sz w:val="24"/>
          <w:szCs w:val="24"/>
        </w:rPr>
        <w:t xml:space="preserve"> UN Ocean Conference (</w:t>
      </w:r>
      <w:r w:rsidR="001B6C8B">
        <w:rPr>
          <w:rFonts w:asciiTheme="majorBidi" w:hAnsiTheme="majorBidi" w:cstheme="majorBidi"/>
          <w:b/>
          <w:bCs/>
          <w:sz w:val="24"/>
          <w:szCs w:val="24"/>
        </w:rPr>
        <w:t>300</w:t>
      </w:r>
      <w:r w:rsidRPr="003F0D30">
        <w:rPr>
          <w:rFonts w:asciiTheme="majorBidi" w:hAnsiTheme="majorBidi" w:cstheme="majorBidi"/>
          <w:b/>
          <w:bCs/>
          <w:sz w:val="24"/>
          <w:szCs w:val="24"/>
        </w:rPr>
        <w:t xml:space="preserve"> words</w:t>
      </w:r>
      <w:r>
        <w:rPr>
          <w:rFonts w:asciiTheme="majorBidi" w:hAnsiTheme="majorBidi" w:cstheme="majorBidi"/>
          <w:b/>
          <w:bCs/>
          <w:sz w:val="24"/>
          <w:szCs w:val="24"/>
        </w:rPr>
        <w:t>)</w:t>
      </w:r>
      <w:r w:rsidR="00880882">
        <w:rPr>
          <w:rFonts w:asciiTheme="majorBidi" w:hAnsiTheme="majorBidi" w:cstheme="majorBidi"/>
          <w:b/>
          <w:bCs/>
          <w:sz w:val="24"/>
          <w:szCs w:val="24"/>
        </w:rPr>
        <w:t xml:space="preserve"> </w:t>
      </w:r>
    </w:p>
    <w:p w14:paraId="70AE102E" w14:textId="77777777" w:rsidR="00880882" w:rsidRPr="00880882" w:rsidRDefault="00880882" w:rsidP="00880882">
      <w:pPr>
        <w:pStyle w:val="ListParagraph"/>
        <w:spacing w:after="0"/>
        <w:ind w:left="0" w:firstLine="360"/>
        <w:rPr>
          <w:rFonts w:asciiTheme="majorBidi" w:hAnsiTheme="majorBidi" w:cstheme="majorBidi"/>
          <w:sz w:val="24"/>
          <w:szCs w:val="24"/>
        </w:rPr>
      </w:pPr>
    </w:p>
    <w:sectPr w:rsidR="00880882" w:rsidRPr="00880882" w:rsidSect="0088088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D6BF6" w14:textId="77777777" w:rsidR="00410901" w:rsidRDefault="00410901" w:rsidP="00AC2649">
      <w:pPr>
        <w:spacing w:after="0" w:line="240" w:lineRule="auto"/>
      </w:pPr>
      <w:r>
        <w:separator/>
      </w:r>
    </w:p>
  </w:endnote>
  <w:endnote w:type="continuationSeparator" w:id="0">
    <w:p w14:paraId="27E992C6" w14:textId="77777777" w:rsidR="00410901" w:rsidRDefault="00410901" w:rsidP="00AC2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B19AC7" w14:textId="77777777" w:rsidR="00410901" w:rsidRDefault="00410901" w:rsidP="00AC2649">
      <w:pPr>
        <w:spacing w:after="0" w:line="240" w:lineRule="auto"/>
      </w:pPr>
      <w:r>
        <w:separator/>
      </w:r>
    </w:p>
  </w:footnote>
  <w:footnote w:type="continuationSeparator" w:id="0">
    <w:p w14:paraId="46021E40" w14:textId="77777777" w:rsidR="00410901" w:rsidRDefault="00410901" w:rsidP="00AC2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91B27"/>
    <w:multiLevelType w:val="hybridMultilevel"/>
    <w:tmpl w:val="A104A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A32841"/>
    <w:multiLevelType w:val="hybridMultilevel"/>
    <w:tmpl w:val="4EDC9DCE"/>
    <w:lvl w:ilvl="0" w:tplc="04090013">
      <w:start w:val="1"/>
      <w:numFmt w:val="upperRoman"/>
      <w:lvlText w:val="%1."/>
      <w:lvlJc w:val="right"/>
      <w:pPr>
        <w:ind w:left="2520" w:hanging="360"/>
      </w:pPr>
      <w:rPr>
        <w:b/>
        <w:bCs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3E15976"/>
    <w:multiLevelType w:val="hybridMultilevel"/>
    <w:tmpl w:val="B9E28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035B9F"/>
    <w:multiLevelType w:val="hybridMultilevel"/>
    <w:tmpl w:val="DB4CB5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6F43ED"/>
    <w:multiLevelType w:val="hybridMultilevel"/>
    <w:tmpl w:val="22824D26"/>
    <w:lvl w:ilvl="0" w:tplc="29D07D4C">
      <w:start w:val="1"/>
      <w:numFmt w:val="upperRoman"/>
      <w:lvlText w:val="%1."/>
      <w:lvlJc w:val="left"/>
      <w:pPr>
        <w:ind w:left="1080" w:hanging="72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E41C6"/>
    <w:multiLevelType w:val="hybridMultilevel"/>
    <w:tmpl w:val="9DF64C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06A5154"/>
    <w:multiLevelType w:val="hybridMultilevel"/>
    <w:tmpl w:val="C7BCF8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7551B47"/>
    <w:multiLevelType w:val="hybridMultilevel"/>
    <w:tmpl w:val="5B009C02"/>
    <w:lvl w:ilvl="0" w:tplc="33D0324E">
      <w:numFmt w:val="bullet"/>
      <w:lvlText w:val="-"/>
      <w:lvlJc w:val="left"/>
      <w:pPr>
        <w:ind w:left="1800" w:hanging="360"/>
      </w:pPr>
      <w:rPr>
        <w:rFonts w:ascii="Calibri" w:eastAsiaTheme="minorEastAsia"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BAB51F0"/>
    <w:multiLevelType w:val="hybridMultilevel"/>
    <w:tmpl w:val="335CB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B925680"/>
    <w:multiLevelType w:val="hybridMultilevel"/>
    <w:tmpl w:val="3CD4DADC"/>
    <w:lvl w:ilvl="0" w:tplc="33D0324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9"/>
  </w:num>
  <w:num w:numId="6">
    <w:abstractNumId w:val="7"/>
  </w:num>
  <w:num w:numId="7">
    <w:abstractNumId w:val="8"/>
  </w:num>
  <w:num w:numId="8">
    <w:abstractNumId w:val="3"/>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0C0"/>
    <w:rsid w:val="000273C6"/>
    <w:rsid w:val="00030E88"/>
    <w:rsid w:val="00090BD7"/>
    <w:rsid w:val="000A3AB9"/>
    <w:rsid w:val="000A4786"/>
    <w:rsid w:val="000C5324"/>
    <w:rsid w:val="0016267B"/>
    <w:rsid w:val="0018085D"/>
    <w:rsid w:val="00181D64"/>
    <w:rsid w:val="001A48D3"/>
    <w:rsid w:val="001B6C8B"/>
    <w:rsid w:val="001C4D5E"/>
    <w:rsid w:val="001D79C2"/>
    <w:rsid w:val="001F441E"/>
    <w:rsid w:val="002C60B4"/>
    <w:rsid w:val="003172CA"/>
    <w:rsid w:val="003178FE"/>
    <w:rsid w:val="00327E71"/>
    <w:rsid w:val="003A7B49"/>
    <w:rsid w:val="003D5A12"/>
    <w:rsid w:val="003E633C"/>
    <w:rsid w:val="003F0D30"/>
    <w:rsid w:val="003F4AF9"/>
    <w:rsid w:val="00410901"/>
    <w:rsid w:val="00442D5B"/>
    <w:rsid w:val="00443CFF"/>
    <w:rsid w:val="00504DF1"/>
    <w:rsid w:val="00525DE3"/>
    <w:rsid w:val="00542CD5"/>
    <w:rsid w:val="00554154"/>
    <w:rsid w:val="0056690B"/>
    <w:rsid w:val="005D16FF"/>
    <w:rsid w:val="00601617"/>
    <w:rsid w:val="00643A18"/>
    <w:rsid w:val="0068576B"/>
    <w:rsid w:val="00693DB2"/>
    <w:rsid w:val="006B53E5"/>
    <w:rsid w:val="00731842"/>
    <w:rsid w:val="00736695"/>
    <w:rsid w:val="00741FB4"/>
    <w:rsid w:val="008255FD"/>
    <w:rsid w:val="0086086C"/>
    <w:rsid w:val="00871B5C"/>
    <w:rsid w:val="00880882"/>
    <w:rsid w:val="008B7875"/>
    <w:rsid w:val="008B7DBF"/>
    <w:rsid w:val="008D65F2"/>
    <w:rsid w:val="0090743A"/>
    <w:rsid w:val="009470CA"/>
    <w:rsid w:val="009A4EEC"/>
    <w:rsid w:val="009B368C"/>
    <w:rsid w:val="009F3A5B"/>
    <w:rsid w:val="009F7C82"/>
    <w:rsid w:val="00A12D54"/>
    <w:rsid w:val="00A80274"/>
    <w:rsid w:val="00AB5D91"/>
    <w:rsid w:val="00AC2649"/>
    <w:rsid w:val="00AC73BB"/>
    <w:rsid w:val="00B3785A"/>
    <w:rsid w:val="00B42E5D"/>
    <w:rsid w:val="00B61B7C"/>
    <w:rsid w:val="00BA3952"/>
    <w:rsid w:val="00BA59E1"/>
    <w:rsid w:val="00BB0B8E"/>
    <w:rsid w:val="00C3049C"/>
    <w:rsid w:val="00C854A2"/>
    <w:rsid w:val="00CD5577"/>
    <w:rsid w:val="00CE1BD1"/>
    <w:rsid w:val="00D071F2"/>
    <w:rsid w:val="00D152AB"/>
    <w:rsid w:val="00D204C5"/>
    <w:rsid w:val="00D919F6"/>
    <w:rsid w:val="00D94B92"/>
    <w:rsid w:val="00DC327E"/>
    <w:rsid w:val="00DF6222"/>
    <w:rsid w:val="00E22E76"/>
    <w:rsid w:val="00E350C0"/>
    <w:rsid w:val="00E363AE"/>
    <w:rsid w:val="00E45C61"/>
    <w:rsid w:val="00ED4BFE"/>
    <w:rsid w:val="00F1617E"/>
    <w:rsid w:val="00F22128"/>
    <w:rsid w:val="00F44926"/>
    <w:rsid w:val="00F75206"/>
    <w:rsid w:val="00F83ABF"/>
    <w:rsid w:val="00FA04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F35D5FC"/>
  <w15:chartTrackingRefBased/>
  <w15:docId w15:val="{95ECC36B-0757-423B-AABF-F2D37648E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0C0"/>
    <w:pPr>
      <w:ind w:left="720"/>
      <w:contextualSpacing/>
    </w:pPr>
  </w:style>
  <w:style w:type="paragraph" w:styleId="Header">
    <w:name w:val="header"/>
    <w:basedOn w:val="Normal"/>
    <w:link w:val="HeaderChar"/>
    <w:uiPriority w:val="99"/>
    <w:unhideWhenUsed/>
    <w:rsid w:val="00AC26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2649"/>
  </w:style>
  <w:style w:type="paragraph" w:styleId="Footer">
    <w:name w:val="footer"/>
    <w:basedOn w:val="Normal"/>
    <w:link w:val="FooterChar"/>
    <w:uiPriority w:val="99"/>
    <w:unhideWhenUsed/>
    <w:rsid w:val="00AC26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2649"/>
  </w:style>
  <w:style w:type="character" w:styleId="CommentReference">
    <w:name w:val="annotation reference"/>
    <w:basedOn w:val="DefaultParagraphFont"/>
    <w:uiPriority w:val="99"/>
    <w:semiHidden/>
    <w:unhideWhenUsed/>
    <w:rsid w:val="00BA3952"/>
    <w:rPr>
      <w:sz w:val="16"/>
      <w:szCs w:val="16"/>
    </w:rPr>
  </w:style>
  <w:style w:type="paragraph" w:styleId="CommentText">
    <w:name w:val="annotation text"/>
    <w:basedOn w:val="Normal"/>
    <w:link w:val="CommentTextChar"/>
    <w:uiPriority w:val="99"/>
    <w:unhideWhenUsed/>
    <w:rsid w:val="00BA3952"/>
    <w:pPr>
      <w:spacing w:line="240" w:lineRule="auto"/>
    </w:pPr>
    <w:rPr>
      <w:sz w:val="20"/>
      <w:szCs w:val="20"/>
    </w:rPr>
  </w:style>
  <w:style w:type="character" w:customStyle="1" w:styleId="CommentTextChar">
    <w:name w:val="Comment Text Char"/>
    <w:basedOn w:val="DefaultParagraphFont"/>
    <w:link w:val="CommentText"/>
    <w:uiPriority w:val="99"/>
    <w:rsid w:val="00BA3952"/>
    <w:rPr>
      <w:sz w:val="20"/>
      <w:szCs w:val="20"/>
    </w:rPr>
  </w:style>
  <w:style w:type="paragraph" w:styleId="CommentSubject">
    <w:name w:val="annotation subject"/>
    <w:basedOn w:val="CommentText"/>
    <w:next w:val="CommentText"/>
    <w:link w:val="CommentSubjectChar"/>
    <w:uiPriority w:val="99"/>
    <w:semiHidden/>
    <w:unhideWhenUsed/>
    <w:rsid w:val="00BA3952"/>
    <w:rPr>
      <w:b/>
      <w:bCs/>
    </w:rPr>
  </w:style>
  <w:style w:type="character" w:customStyle="1" w:styleId="CommentSubjectChar">
    <w:name w:val="Comment Subject Char"/>
    <w:basedOn w:val="CommentTextChar"/>
    <w:link w:val="CommentSubject"/>
    <w:uiPriority w:val="99"/>
    <w:semiHidden/>
    <w:rsid w:val="00BA3952"/>
    <w:rPr>
      <w:b/>
      <w:bCs/>
      <w:sz w:val="20"/>
      <w:szCs w:val="20"/>
    </w:rPr>
  </w:style>
  <w:style w:type="paragraph" w:styleId="BalloonText">
    <w:name w:val="Balloon Text"/>
    <w:basedOn w:val="Normal"/>
    <w:link w:val="BalloonTextChar"/>
    <w:uiPriority w:val="99"/>
    <w:semiHidden/>
    <w:unhideWhenUsed/>
    <w:rsid w:val="00BA39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9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213D329934304A8D77BBDFCCB31648" ma:contentTypeVersion="13" ma:contentTypeDescription="Create a new document." ma:contentTypeScope="" ma:versionID="a11077c56a10df5f7b6dc5399be3f57b">
  <xsd:schema xmlns:xsd="http://www.w3.org/2001/XMLSchema" xmlns:xs="http://www.w3.org/2001/XMLSchema" xmlns:p="http://schemas.microsoft.com/office/2006/metadata/properties" xmlns:ns3="8c25a16f-f6d5-4729-9dfb-ce5ae3a9bbcf" xmlns:ns4="4438f119-dbca-49a9-b381-a96cf718edb1" targetNamespace="http://schemas.microsoft.com/office/2006/metadata/properties" ma:root="true" ma:fieldsID="1515b1cd04c74f129b4c32c16b1a3067" ns3:_="" ns4:_="">
    <xsd:import namespace="8c25a16f-f6d5-4729-9dfb-ce5ae3a9bbcf"/>
    <xsd:import namespace="4438f119-dbca-49a9-b381-a96cf718edb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25a16f-f6d5-4729-9dfb-ce5ae3a9bb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8f119-dbca-49a9-b381-a96cf718ed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4BA6B-E195-42D3-9CDC-F26EF8D603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393B4A-1D5F-41C6-8CB3-0F15226CBA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25a16f-f6d5-4729-9dfb-ce5ae3a9bbcf"/>
    <ds:schemaRef ds:uri="4438f119-dbca-49a9-b381-a96cf718ed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AA826B-39C0-46F7-A757-B6512D2C64B4}">
  <ds:schemaRefs>
    <ds:schemaRef ds:uri="http://schemas.microsoft.com/sharepoint/v3/contenttype/forms"/>
  </ds:schemaRefs>
</ds:datastoreItem>
</file>

<file path=customXml/itemProps4.xml><?xml version="1.0" encoding="utf-8"?>
<ds:datastoreItem xmlns:ds="http://schemas.openxmlformats.org/officeDocument/2006/customXml" ds:itemID="{FB6842CD-4F02-411E-98D8-C082D6FE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700</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Anya Ihsan Thomas</dc:creator>
  <cp:keywords/>
  <dc:description/>
  <cp:lastModifiedBy>Dominic Sofe</cp:lastModifiedBy>
  <cp:revision>2</cp:revision>
  <dcterms:created xsi:type="dcterms:W3CDTF">2022-01-14T22:50:00Z</dcterms:created>
  <dcterms:modified xsi:type="dcterms:W3CDTF">2022-01-14T22:50:00Z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0x010100EF213D329934304A8D77BBDFCCB31648</vt:lpwstr>
  </property>
</Properties>
</file>